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E16B1" w14:textId="77777777" w:rsidR="00E273A0" w:rsidRDefault="00E273A0" w:rsidP="006C1F65">
      <w:pPr>
        <w:jc w:val="center"/>
        <w:rPr>
          <w:b/>
          <w:bCs/>
        </w:rPr>
      </w:pPr>
      <w:r>
        <w:rPr>
          <w:b/>
          <w:bCs/>
        </w:rPr>
        <w:t>16</w:t>
      </w:r>
      <w:r w:rsidRPr="00E273A0">
        <w:rPr>
          <w:b/>
          <w:bCs/>
          <w:vertAlign w:val="superscript"/>
        </w:rPr>
        <w:t>th</w:t>
      </w:r>
      <w:r>
        <w:rPr>
          <w:b/>
          <w:bCs/>
        </w:rPr>
        <w:t xml:space="preserve"> Annual Recovery and Rehabilitation Academy</w:t>
      </w:r>
    </w:p>
    <w:p w14:paraId="4B515A13" w14:textId="77777777" w:rsidR="00E273A0" w:rsidRPr="00EA3695" w:rsidRDefault="00E273A0" w:rsidP="00E273A0">
      <w:pPr>
        <w:jc w:val="center"/>
        <w:rPr>
          <w:b/>
          <w:bCs/>
          <w:i/>
          <w:iCs/>
          <w:sz w:val="28"/>
          <w:szCs w:val="28"/>
        </w:rPr>
      </w:pPr>
      <w:r w:rsidRPr="00EA3695">
        <w:rPr>
          <w:b/>
          <w:bCs/>
          <w:i/>
          <w:iCs/>
          <w:sz w:val="28"/>
          <w:szCs w:val="28"/>
        </w:rPr>
        <w:t xml:space="preserve">From Program to Purpose: </w:t>
      </w:r>
    </w:p>
    <w:p w14:paraId="25AEB5F6" w14:textId="0AF960B3" w:rsidR="00E273A0" w:rsidRPr="00EA3695" w:rsidRDefault="00E273A0" w:rsidP="00E273A0">
      <w:pPr>
        <w:jc w:val="center"/>
        <w:rPr>
          <w:b/>
          <w:bCs/>
          <w:i/>
          <w:iCs/>
          <w:sz w:val="28"/>
          <w:szCs w:val="28"/>
        </w:rPr>
      </w:pPr>
      <w:r w:rsidRPr="00EA3695">
        <w:rPr>
          <w:b/>
          <w:bCs/>
          <w:i/>
          <w:iCs/>
          <w:sz w:val="28"/>
          <w:szCs w:val="28"/>
        </w:rPr>
        <w:t>Strengthening Recovery Through Community Connection and Innovation</w:t>
      </w:r>
    </w:p>
    <w:p w14:paraId="08B7036B" w14:textId="07355FF4" w:rsidR="00E273A0" w:rsidRDefault="00E273A0" w:rsidP="006C1F65">
      <w:pPr>
        <w:jc w:val="center"/>
        <w:rPr>
          <w:b/>
          <w:bCs/>
        </w:rPr>
      </w:pPr>
      <w:r>
        <w:rPr>
          <w:b/>
          <w:bCs/>
        </w:rPr>
        <w:t xml:space="preserve"> </w:t>
      </w:r>
    </w:p>
    <w:p w14:paraId="1D538478" w14:textId="5FEC5648" w:rsidR="00F11DF7" w:rsidRPr="006C1F65" w:rsidRDefault="00A30C3C" w:rsidP="006C1F65">
      <w:pPr>
        <w:jc w:val="center"/>
        <w:rPr>
          <w:b/>
          <w:bCs/>
        </w:rPr>
      </w:pPr>
      <w:r w:rsidRPr="006C1F65">
        <w:rPr>
          <w:b/>
          <w:bCs/>
        </w:rPr>
        <w:t>Day One Thursday, November 20, 2025</w:t>
      </w:r>
    </w:p>
    <w:p w14:paraId="7776DC8F" w14:textId="4CF2685B" w:rsidR="002F5F5A" w:rsidRDefault="002F5F5A">
      <w:pPr>
        <w:rPr>
          <w:b/>
          <w:bCs/>
        </w:rPr>
      </w:pPr>
      <w:r>
        <w:rPr>
          <w:b/>
          <w:bCs/>
        </w:rPr>
        <w:t>8:00-9:00am: Breakfast and Registration</w:t>
      </w:r>
    </w:p>
    <w:p w14:paraId="76A6EB80" w14:textId="38B708CF" w:rsidR="00C06EBC" w:rsidRPr="00C06EBC" w:rsidRDefault="00C06EBC">
      <w:r w:rsidRPr="00C06EBC">
        <w:t xml:space="preserve">(King Street </w:t>
      </w:r>
      <w:r>
        <w:t>Courtyard</w:t>
      </w:r>
      <w:r w:rsidRPr="00C06EBC">
        <w:t>)</w:t>
      </w:r>
    </w:p>
    <w:p w14:paraId="28918039" w14:textId="41EE5C27" w:rsidR="002F5F5A" w:rsidRDefault="002F5F5A">
      <w:r>
        <w:rPr>
          <w:b/>
          <w:bCs/>
        </w:rPr>
        <w:t xml:space="preserve">9:00-9:15am </w:t>
      </w:r>
      <w:r>
        <w:t xml:space="preserve">Welcome and </w:t>
      </w:r>
      <w:r w:rsidR="00E6723E">
        <w:t>O</w:t>
      </w:r>
      <w:r>
        <w:t xml:space="preserve">pening </w:t>
      </w:r>
      <w:r w:rsidR="00E6723E">
        <w:t>R</w:t>
      </w:r>
      <w:r>
        <w:t>emarks</w:t>
      </w:r>
    </w:p>
    <w:p w14:paraId="1CB5C7D1" w14:textId="2E65E0C8" w:rsidR="00C06EBC" w:rsidRPr="007B2CC2" w:rsidRDefault="00C06EBC">
      <w:pPr>
        <w:rPr>
          <w:i/>
          <w:iCs/>
        </w:rPr>
      </w:pPr>
      <w:r w:rsidRPr="007B2CC2">
        <w:rPr>
          <w:i/>
          <w:iCs/>
        </w:rPr>
        <w:t>(King Street Ballroom)</w:t>
      </w:r>
    </w:p>
    <w:p w14:paraId="64AF29D5" w14:textId="7052207A" w:rsidR="007961BB" w:rsidRDefault="00A30C3C">
      <w:r w:rsidRPr="004C55E2">
        <w:rPr>
          <w:b/>
          <w:bCs/>
        </w:rPr>
        <w:t>9:15-10:15am Keynote</w:t>
      </w:r>
      <w:r>
        <w:t>:</w:t>
      </w:r>
      <w:r w:rsidR="00AD06CC">
        <w:t xml:space="preserve"> </w:t>
      </w:r>
      <w:r w:rsidR="00734921" w:rsidRPr="00734921">
        <w:t>Inspiring in the Void: Leading with Courage, Clarity, and Purpose in Uncertain Time</w:t>
      </w:r>
      <w:r w:rsidR="007961BB">
        <w:t>s</w:t>
      </w:r>
    </w:p>
    <w:p w14:paraId="7E08672D" w14:textId="4EF502D2" w:rsidR="009E77D8" w:rsidRPr="009E77D8" w:rsidRDefault="009E77D8">
      <w:pPr>
        <w:rPr>
          <w:i/>
          <w:iCs/>
        </w:rPr>
      </w:pPr>
      <w:r w:rsidRPr="009E77D8">
        <w:rPr>
          <w:i/>
          <w:iCs/>
        </w:rPr>
        <w:t>(King Street Ballroom)</w:t>
      </w:r>
    </w:p>
    <w:p w14:paraId="4701795F" w14:textId="0F20C67B" w:rsidR="00A30C3C" w:rsidRDefault="00AD06CC">
      <w:pPr>
        <w:rPr>
          <w:i/>
          <w:iCs/>
        </w:rPr>
      </w:pPr>
      <w:r w:rsidRPr="007961BB">
        <w:rPr>
          <w:i/>
          <w:iCs/>
        </w:rPr>
        <w:t xml:space="preserve">Nyla </w:t>
      </w:r>
      <w:r w:rsidR="00C145C2" w:rsidRPr="007961BB">
        <w:rPr>
          <w:i/>
          <w:iCs/>
        </w:rPr>
        <w:t>Christia</w:t>
      </w:r>
      <w:r w:rsidR="00DD3535">
        <w:rPr>
          <w:i/>
          <w:iCs/>
        </w:rPr>
        <w:t xml:space="preserve">n, CPRSS, </w:t>
      </w:r>
      <w:r w:rsidR="00B65240">
        <w:rPr>
          <w:i/>
          <w:iCs/>
        </w:rPr>
        <w:t>NCLC, CEO/Founder</w:t>
      </w:r>
      <w:r w:rsidR="00FA3369">
        <w:rPr>
          <w:i/>
          <w:iCs/>
        </w:rPr>
        <w:t>,</w:t>
      </w:r>
      <w:r w:rsidR="005F7248">
        <w:rPr>
          <w:i/>
          <w:iCs/>
        </w:rPr>
        <w:t xml:space="preserve"> </w:t>
      </w:r>
      <w:proofErr w:type="spellStart"/>
      <w:r w:rsidR="005F7248">
        <w:rPr>
          <w:i/>
          <w:iCs/>
        </w:rPr>
        <w:t>LifeInspired</w:t>
      </w:r>
      <w:proofErr w:type="spellEnd"/>
    </w:p>
    <w:p w14:paraId="72A13929" w14:textId="19B4E022" w:rsidR="007961BB" w:rsidRPr="005F7248" w:rsidRDefault="00004840">
      <w:r w:rsidRPr="005F7248">
        <w:t>We don’t just need better systems-we need to back</w:t>
      </w:r>
      <w:r w:rsidR="00FA3369">
        <w:t>,</w:t>
      </w:r>
      <w:r w:rsidRPr="005F7248">
        <w:t xml:space="preserve"> </w:t>
      </w:r>
      <w:r w:rsidR="00E8543F" w:rsidRPr="005F7248">
        <w:t>build</w:t>
      </w:r>
      <w:r w:rsidRPr="005F7248">
        <w:t>, and believe in the brave</w:t>
      </w:r>
      <w:r w:rsidR="00FA3369">
        <w:t>,</w:t>
      </w:r>
      <w:r w:rsidRPr="005F7248">
        <w:t xml:space="preserve"> </w:t>
      </w:r>
      <w:r w:rsidR="005459A9" w:rsidRPr="005F7248">
        <w:t>wise leaders already holding the line</w:t>
      </w:r>
      <w:r w:rsidR="00E35215">
        <w:t xml:space="preserve"> </w:t>
      </w:r>
      <w:r w:rsidR="005459A9" w:rsidRPr="005F7248">
        <w:t xml:space="preserve">and equip them to </w:t>
      </w:r>
      <w:r w:rsidR="00E8543F" w:rsidRPr="005F7248">
        <w:t>navigate</w:t>
      </w:r>
      <w:r w:rsidR="005459A9" w:rsidRPr="005F7248">
        <w:t xml:space="preserve"> disruption without losing direction.</w:t>
      </w:r>
    </w:p>
    <w:p w14:paraId="46E6674A" w14:textId="6FB89833" w:rsidR="005459A9" w:rsidRPr="005F7248" w:rsidRDefault="005459A9">
      <w:r w:rsidRPr="000A589E">
        <w:rPr>
          <w:i/>
          <w:iCs/>
        </w:rPr>
        <w:t>“Inspiring in the Void</w:t>
      </w:r>
      <w:r w:rsidR="006046C0" w:rsidRPr="000A589E">
        <w:rPr>
          <w:i/>
          <w:iCs/>
        </w:rPr>
        <w:t xml:space="preserve">: Leading with Courage, </w:t>
      </w:r>
      <w:r w:rsidR="00176634" w:rsidRPr="000A589E">
        <w:rPr>
          <w:i/>
          <w:iCs/>
        </w:rPr>
        <w:t>Clarity and Purpose</w:t>
      </w:r>
      <w:r w:rsidR="00713C86" w:rsidRPr="000A589E">
        <w:rPr>
          <w:i/>
          <w:iCs/>
        </w:rPr>
        <w:t xml:space="preserve"> in uncertain Times”</w:t>
      </w:r>
      <w:r w:rsidR="00713C86" w:rsidRPr="005F7248">
        <w:t xml:space="preserve"> speaks to the moment when change is constant, capacity is </w:t>
      </w:r>
      <w:r w:rsidR="001B0DAF" w:rsidRPr="005F7248">
        <w:t xml:space="preserve">thin, and recovery systems are devolving faster than our structures. Nyla Christian invites participants to examine leadership as an act of adaptation-moving from hierarchy to </w:t>
      </w:r>
      <w:r w:rsidR="00AF021B" w:rsidRPr="005F7248">
        <w:t xml:space="preserve">shared power, from control to collaboration, and from exhaustion to intentional evolution. This keynote challenges traditional models of authority and offers a grounded path forward: building </w:t>
      </w:r>
      <w:r w:rsidR="004E242F" w:rsidRPr="005F7248">
        <w:t>people, not monuments</w:t>
      </w:r>
      <w:r w:rsidR="00176932">
        <w:t>;</w:t>
      </w:r>
      <w:r w:rsidR="004E242F" w:rsidRPr="005F7248">
        <w:t xml:space="preserve"> </w:t>
      </w:r>
      <w:r w:rsidR="00E20D93" w:rsidRPr="005F7248">
        <w:t>mentoring</w:t>
      </w:r>
      <w:r w:rsidR="004E242F" w:rsidRPr="005F7248">
        <w:t xml:space="preserve"> </w:t>
      </w:r>
      <w:r w:rsidR="00E20D93">
        <w:t>that</w:t>
      </w:r>
      <w:r w:rsidR="004E242F" w:rsidRPr="005F7248">
        <w:t xml:space="preserve"> multiplies</w:t>
      </w:r>
      <w:r w:rsidR="00087B50">
        <w:t>;</w:t>
      </w:r>
      <w:r w:rsidR="004E242F" w:rsidRPr="005F7248">
        <w:t xml:space="preserve"> and creating infrastructure that outlasts any single leader. </w:t>
      </w:r>
    </w:p>
    <w:p w14:paraId="504CB340" w14:textId="72D608B9" w:rsidR="00D57DF8" w:rsidRPr="005F7248" w:rsidRDefault="00D57DF8">
      <w:r w:rsidRPr="005F7248">
        <w:t xml:space="preserve">Leaders will leave reconnected to their personal and collective “why” and </w:t>
      </w:r>
      <w:r w:rsidR="00E20D93" w:rsidRPr="005F7248">
        <w:t>equipped</w:t>
      </w:r>
      <w:r w:rsidRPr="005F7248">
        <w:t xml:space="preserve"> with practical frameworks for sustaining teams, developing successors</w:t>
      </w:r>
      <w:r w:rsidR="00675F4D">
        <w:t>,</w:t>
      </w:r>
      <w:r w:rsidRPr="005F7248">
        <w:t xml:space="preserve"> and keeping purpose </w:t>
      </w:r>
      <w:r w:rsidR="001B6FFB" w:rsidRPr="005F7248">
        <w:t>steady among uncertainty.</w:t>
      </w:r>
    </w:p>
    <w:p w14:paraId="621605B8" w14:textId="4EAA2C28" w:rsidR="00A30C3C" w:rsidRPr="000A589E" w:rsidRDefault="00A30C3C">
      <w:pPr>
        <w:rPr>
          <w:b/>
          <w:bCs/>
        </w:rPr>
      </w:pPr>
      <w:r w:rsidRPr="000A589E">
        <w:rPr>
          <w:b/>
          <w:bCs/>
        </w:rPr>
        <w:t>10:15-10:30am Break</w:t>
      </w:r>
    </w:p>
    <w:p w14:paraId="622CC54D" w14:textId="1D4ECA78" w:rsidR="00A30C3C" w:rsidRPr="004C55E2" w:rsidRDefault="00A30C3C">
      <w:pPr>
        <w:rPr>
          <w:b/>
          <w:bCs/>
        </w:rPr>
      </w:pPr>
      <w:r w:rsidRPr="004C55E2">
        <w:rPr>
          <w:b/>
          <w:bCs/>
        </w:rPr>
        <w:t>10:30-11:30am Workshops Round One</w:t>
      </w:r>
    </w:p>
    <w:p w14:paraId="30495B1E" w14:textId="77777777" w:rsidR="003836B2" w:rsidRDefault="00FB215C" w:rsidP="003836B2">
      <w:pPr>
        <w:pStyle w:val="ListParagraph"/>
        <w:numPr>
          <w:ilvl w:val="0"/>
          <w:numId w:val="1"/>
        </w:numPr>
      </w:pPr>
      <w:r>
        <w:lastRenderedPageBreak/>
        <w:t>PROS Redesigned</w:t>
      </w:r>
      <w:r w:rsidR="00A81377">
        <w:t xml:space="preserve">: Redesign Strategies and Emerging Best Practices in Psychiatric </w:t>
      </w:r>
      <w:r w:rsidR="006D45F0">
        <w:t>Rehabilitation</w:t>
      </w:r>
      <w:r w:rsidR="00A81377">
        <w:t xml:space="preserve"> Services </w:t>
      </w:r>
    </w:p>
    <w:p w14:paraId="152392C2" w14:textId="5C680E12" w:rsidR="00C06EBC" w:rsidRPr="003836B2" w:rsidRDefault="00C06EBC" w:rsidP="003836B2">
      <w:pPr>
        <w:pStyle w:val="ListParagraph"/>
      </w:pPr>
      <w:r w:rsidRPr="003836B2">
        <w:rPr>
          <w:i/>
          <w:iCs/>
        </w:rPr>
        <w:t>(King Street</w:t>
      </w:r>
      <w:r w:rsidR="009E77D8">
        <w:rPr>
          <w:i/>
          <w:iCs/>
        </w:rPr>
        <w:t xml:space="preserve"> 2</w:t>
      </w:r>
      <w:r w:rsidRPr="003836B2">
        <w:rPr>
          <w:i/>
          <w:iCs/>
        </w:rPr>
        <w:t>)</w:t>
      </w:r>
    </w:p>
    <w:p w14:paraId="433B51C0" w14:textId="7E731CB7" w:rsidR="00CA6511" w:rsidRPr="00103DAE" w:rsidRDefault="009E581B" w:rsidP="004724F7">
      <w:pPr>
        <w:pStyle w:val="ListParagraph"/>
        <w:rPr>
          <w:i/>
          <w:iCs/>
        </w:rPr>
      </w:pPr>
      <w:r w:rsidRPr="00D635D1">
        <w:rPr>
          <w:i/>
          <w:iCs/>
        </w:rPr>
        <w:t>Ann Bergeman,</w:t>
      </w:r>
      <w:r w:rsidRPr="00103DAE">
        <w:rPr>
          <w:i/>
          <w:iCs/>
        </w:rPr>
        <w:t xml:space="preserve"> </w:t>
      </w:r>
      <w:r w:rsidR="00D635D1">
        <w:rPr>
          <w:i/>
          <w:iCs/>
        </w:rPr>
        <w:t>RN, BSN, Advanced CASAC, CPRP, PROS Manager, Evelyn Brandon Health Center PROS</w:t>
      </w:r>
      <w:r w:rsidRPr="00103DAE">
        <w:rPr>
          <w:i/>
          <w:iCs/>
        </w:rPr>
        <w:t xml:space="preserve">; </w:t>
      </w:r>
      <w:r w:rsidR="00B543EF" w:rsidRPr="00103DAE">
        <w:rPr>
          <w:i/>
          <w:iCs/>
        </w:rPr>
        <w:t xml:space="preserve">Kathryn Murphy, </w:t>
      </w:r>
      <w:r w:rsidR="00D635D1">
        <w:rPr>
          <w:i/>
          <w:iCs/>
        </w:rPr>
        <w:t>LMHC, Supervisor</w:t>
      </w:r>
      <w:r w:rsidR="00A64A7E">
        <w:rPr>
          <w:i/>
          <w:iCs/>
        </w:rPr>
        <w:t>,</w:t>
      </w:r>
      <w:r w:rsidR="00D635D1">
        <w:rPr>
          <w:i/>
          <w:iCs/>
        </w:rPr>
        <w:t xml:space="preserve"> PROS, Peer Support and Employment Services, </w:t>
      </w:r>
      <w:r w:rsidR="00A81377" w:rsidRPr="00103DAE">
        <w:rPr>
          <w:i/>
          <w:iCs/>
        </w:rPr>
        <w:t>St. Jo</w:t>
      </w:r>
      <w:r w:rsidR="00EA0969">
        <w:rPr>
          <w:i/>
          <w:iCs/>
        </w:rPr>
        <w:t>seph’s Health</w:t>
      </w:r>
      <w:r w:rsidRPr="00103DAE">
        <w:rPr>
          <w:i/>
          <w:iCs/>
        </w:rPr>
        <w:t xml:space="preserve">; </w:t>
      </w:r>
      <w:r w:rsidR="00A81377" w:rsidRPr="00103DAE">
        <w:rPr>
          <w:b/>
          <w:bCs/>
          <w:i/>
          <w:iCs/>
        </w:rPr>
        <w:t xml:space="preserve"> </w:t>
      </w:r>
      <w:r w:rsidR="00350F2B" w:rsidRPr="00103DAE">
        <w:rPr>
          <w:i/>
          <w:iCs/>
        </w:rPr>
        <w:t>Lisa Turnquist BSW, CPRP, Ventures PROS</w:t>
      </w:r>
      <w:r w:rsidR="00D635D1">
        <w:rPr>
          <w:i/>
          <w:iCs/>
        </w:rPr>
        <w:t xml:space="preserve"> Director</w:t>
      </w:r>
      <w:r w:rsidR="00350F2B" w:rsidRPr="00103DAE">
        <w:rPr>
          <w:i/>
          <w:iCs/>
        </w:rPr>
        <w:t xml:space="preserve">, Rochester Rehabilitation </w:t>
      </w:r>
      <w:r w:rsidR="004724F7" w:rsidRPr="00103DAE">
        <w:rPr>
          <w:i/>
          <w:iCs/>
        </w:rPr>
        <w:t>C</w:t>
      </w:r>
      <w:r w:rsidR="00350F2B" w:rsidRPr="00103DAE">
        <w:rPr>
          <w:i/>
          <w:iCs/>
        </w:rPr>
        <w:t>enter</w:t>
      </w:r>
      <w:r w:rsidRPr="00103DAE">
        <w:rPr>
          <w:i/>
          <w:iCs/>
        </w:rPr>
        <w:t>;</w:t>
      </w:r>
      <w:r w:rsidR="004724F7" w:rsidRPr="00103DAE">
        <w:rPr>
          <w:i/>
          <w:iCs/>
        </w:rPr>
        <w:t xml:space="preserve"> </w:t>
      </w:r>
      <w:r w:rsidR="00BF1C5E">
        <w:rPr>
          <w:i/>
          <w:iCs/>
        </w:rPr>
        <w:t xml:space="preserve">Moderator </w:t>
      </w:r>
      <w:r w:rsidRPr="00103DAE">
        <w:rPr>
          <w:i/>
          <w:iCs/>
        </w:rPr>
        <w:t xml:space="preserve">Daniella Labate Covelli, MSW, CPRP, Vice President of Recovery &amp; Rehabilitation Training, Alliance for Rights and Recovery </w:t>
      </w:r>
    </w:p>
    <w:p w14:paraId="05F75B2C" w14:textId="77777777" w:rsidR="003A426F" w:rsidRDefault="003A426F" w:rsidP="003A426F">
      <w:pPr>
        <w:pStyle w:val="ListParagraph"/>
      </w:pPr>
    </w:p>
    <w:p w14:paraId="0AF3CF10" w14:textId="716CEAB2" w:rsidR="00640565" w:rsidRDefault="00CA6511" w:rsidP="00CA6511">
      <w:pPr>
        <w:pStyle w:val="ListParagraph"/>
      </w:pPr>
      <w:r>
        <w:t>This workshop will e</w:t>
      </w:r>
      <w:r w:rsidR="00640565" w:rsidRPr="00640565">
        <w:t xml:space="preserve">xplore innovative redesign strategies being implemented across PROS programs in </w:t>
      </w:r>
      <w:r>
        <w:t xml:space="preserve">the </w:t>
      </w:r>
      <w:r w:rsidR="00D34F54">
        <w:t>s</w:t>
      </w:r>
      <w:r>
        <w:t>tate</w:t>
      </w:r>
      <w:r w:rsidR="00640565" w:rsidRPr="00640565">
        <w:t xml:space="preserve">. Presenters will highlight emerging best practices that strengthen recovery-oriented, person-centered outcomes while meeting system </w:t>
      </w:r>
      <w:r w:rsidR="00640565" w:rsidRPr="00852A37">
        <w:t>demands. Participants will</w:t>
      </w:r>
      <w:r w:rsidRPr="00852A37">
        <w:t xml:space="preserve"> dive head first into </w:t>
      </w:r>
      <w:r w:rsidR="00640565" w:rsidRPr="00852A37">
        <w:t>lessons learned and practi</w:t>
      </w:r>
      <w:r w:rsidR="00E20D93">
        <w:t xml:space="preserve">cal </w:t>
      </w:r>
      <w:r w:rsidR="00640565" w:rsidRPr="00640565">
        <w:t xml:space="preserve">approaches to </w:t>
      </w:r>
      <w:r>
        <w:t>maximizing outcomes through PROS</w:t>
      </w:r>
      <w:r w:rsidR="00640565" w:rsidRPr="00640565">
        <w:t xml:space="preserve"> redesign.</w:t>
      </w:r>
    </w:p>
    <w:p w14:paraId="39BDEB35" w14:textId="77777777" w:rsidR="00640565" w:rsidRDefault="00640565" w:rsidP="00640565">
      <w:pPr>
        <w:ind w:left="360"/>
      </w:pPr>
    </w:p>
    <w:p w14:paraId="042E9E0C" w14:textId="7A74ABA4" w:rsidR="00A0470D" w:rsidRPr="003836B2" w:rsidRDefault="00A81377" w:rsidP="00A0470D">
      <w:pPr>
        <w:pStyle w:val="ListParagraph"/>
        <w:numPr>
          <w:ilvl w:val="0"/>
          <w:numId w:val="1"/>
        </w:numPr>
        <w:rPr>
          <w:b/>
          <w:bCs/>
        </w:rPr>
      </w:pPr>
      <w:r w:rsidRPr="00F47D1C">
        <w:t xml:space="preserve">Taking It </w:t>
      </w:r>
      <w:r w:rsidR="003F1848" w:rsidRPr="00F47D1C">
        <w:t>to</w:t>
      </w:r>
      <w:r w:rsidRPr="00F47D1C">
        <w:t xml:space="preserve"> the Streets</w:t>
      </w:r>
      <w:r w:rsidR="00B834D9" w:rsidRPr="00F47D1C">
        <w:t>: Translating Curriculum From Classro</w:t>
      </w:r>
      <w:r w:rsidR="006D45F0" w:rsidRPr="00F47D1C">
        <w:t>o</w:t>
      </w:r>
      <w:r w:rsidR="00B834D9" w:rsidRPr="00F47D1C">
        <w:t xml:space="preserve">m to Community </w:t>
      </w:r>
    </w:p>
    <w:p w14:paraId="0BA090AF" w14:textId="6576CE3C" w:rsidR="003836B2" w:rsidRPr="003836B2" w:rsidRDefault="003836B2" w:rsidP="003836B2">
      <w:pPr>
        <w:pStyle w:val="ListParagraph"/>
        <w:rPr>
          <w:i/>
          <w:iCs/>
        </w:rPr>
      </w:pPr>
      <w:r w:rsidRPr="00C06EBC">
        <w:rPr>
          <w:i/>
          <w:iCs/>
        </w:rPr>
        <w:t>(King Stree</w:t>
      </w:r>
      <w:r w:rsidR="009E77D8">
        <w:rPr>
          <w:i/>
          <w:iCs/>
        </w:rPr>
        <w:t>t 4</w:t>
      </w:r>
      <w:r w:rsidRPr="00C06EBC">
        <w:rPr>
          <w:i/>
          <w:iCs/>
        </w:rPr>
        <w:t>)</w:t>
      </w:r>
    </w:p>
    <w:p w14:paraId="5C40730E" w14:textId="17B3C967" w:rsidR="00A30C3C" w:rsidRPr="00F47D1C" w:rsidRDefault="00A0470D" w:rsidP="00A0470D">
      <w:pPr>
        <w:pStyle w:val="ListParagraph"/>
        <w:rPr>
          <w:b/>
          <w:bCs/>
        </w:rPr>
      </w:pPr>
      <w:r w:rsidRPr="00F47D1C">
        <w:rPr>
          <w:i/>
          <w:iCs/>
        </w:rPr>
        <w:t>Britt Higgins, M</w:t>
      </w:r>
      <w:r w:rsidR="005F7248" w:rsidRPr="00F47D1C">
        <w:rPr>
          <w:i/>
          <w:iCs/>
        </w:rPr>
        <w:t>E</w:t>
      </w:r>
      <w:r w:rsidRPr="00F47D1C">
        <w:rPr>
          <w:i/>
          <w:iCs/>
        </w:rPr>
        <w:t xml:space="preserve">d, LMHC, CPRP, Psychiatric Rehabilitation Specialist, Alliance for Rights and Recovery and </w:t>
      </w:r>
      <w:r w:rsidR="00B834D9" w:rsidRPr="00F47D1C">
        <w:rPr>
          <w:i/>
          <w:iCs/>
        </w:rPr>
        <w:t>Gregory Kanhai</w:t>
      </w:r>
      <w:r w:rsidR="00287581" w:rsidRPr="00F47D1C">
        <w:rPr>
          <w:i/>
          <w:iCs/>
        </w:rPr>
        <w:t xml:space="preserve">, </w:t>
      </w:r>
      <w:r w:rsidR="007A5B05" w:rsidRPr="00F47D1C">
        <w:rPr>
          <w:i/>
          <w:iCs/>
        </w:rPr>
        <w:t>MS, PMP, CPRP, Senior Training &amp; Implementation Specialist,</w:t>
      </w:r>
      <w:r w:rsidRPr="00F47D1C">
        <w:rPr>
          <w:i/>
          <w:iCs/>
        </w:rPr>
        <w:t xml:space="preserve"> </w:t>
      </w:r>
      <w:r w:rsidR="00287581" w:rsidRPr="00F47D1C">
        <w:rPr>
          <w:i/>
          <w:iCs/>
        </w:rPr>
        <w:t>Center for Recovery and Rehabilitation</w:t>
      </w:r>
      <w:r w:rsidR="00757268">
        <w:rPr>
          <w:i/>
          <w:iCs/>
        </w:rPr>
        <w:t>,</w:t>
      </w:r>
      <w:r w:rsidRPr="00F47D1C">
        <w:rPr>
          <w:i/>
          <w:iCs/>
        </w:rPr>
        <w:t xml:space="preserve"> InUnity Alliance</w:t>
      </w:r>
      <w:r w:rsidR="00287581" w:rsidRPr="00F47D1C">
        <w:t xml:space="preserve"> </w:t>
      </w:r>
    </w:p>
    <w:p w14:paraId="68FAF0C9" w14:textId="0925D89E" w:rsidR="00640565" w:rsidRPr="00CA6511" w:rsidRDefault="00640565" w:rsidP="00640565">
      <w:pPr>
        <w:pStyle w:val="ListParagraph"/>
      </w:pPr>
      <w:r w:rsidRPr="00CA6511">
        <w:t xml:space="preserve">This session demonstrates how evidence-based curriculum can move beyond the walls of programs and into the community where recovery happens. Facilitators will share models for adapting group material into community-based </w:t>
      </w:r>
      <w:r w:rsidR="00CA6511">
        <w:t xml:space="preserve">learning </w:t>
      </w:r>
      <w:r w:rsidRPr="00CA6511">
        <w:t>opportunities</w:t>
      </w:r>
      <w:r w:rsidR="00CA6511">
        <w:t xml:space="preserve"> and share practical </w:t>
      </w:r>
      <w:r w:rsidRPr="00CA6511">
        <w:t>strategies to expand learning environments and increase relevance for participants.</w:t>
      </w:r>
    </w:p>
    <w:p w14:paraId="3CD2FD9E" w14:textId="77777777" w:rsidR="00640565" w:rsidRPr="00640565" w:rsidRDefault="00640565" w:rsidP="00640565">
      <w:pPr>
        <w:pStyle w:val="ListParagraph"/>
        <w:rPr>
          <w:b/>
          <w:bCs/>
        </w:rPr>
      </w:pPr>
    </w:p>
    <w:p w14:paraId="054894F1" w14:textId="575D18B0" w:rsidR="00025177" w:rsidRDefault="00931CC9" w:rsidP="00640565">
      <w:pPr>
        <w:pStyle w:val="ListParagraph"/>
        <w:numPr>
          <w:ilvl w:val="0"/>
          <w:numId w:val="1"/>
        </w:numPr>
      </w:pPr>
      <w:r>
        <w:t>Employment and Education Services</w:t>
      </w:r>
      <w:r w:rsidR="00CA6511">
        <w:t xml:space="preserve"> as Cornerstones of R</w:t>
      </w:r>
      <w:r w:rsidR="00025177">
        <w:t>e</w:t>
      </w:r>
      <w:r w:rsidR="00CA6511">
        <w:t>covery</w:t>
      </w:r>
    </w:p>
    <w:p w14:paraId="1E5B6970" w14:textId="3EF48AD6" w:rsidR="003836B2" w:rsidRPr="00063952" w:rsidRDefault="009E77D8" w:rsidP="003836B2">
      <w:pPr>
        <w:pStyle w:val="ListParagraph"/>
        <w:rPr>
          <w:i/>
          <w:iCs/>
        </w:rPr>
      </w:pPr>
      <w:r>
        <w:rPr>
          <w:i/>
          <w:iCs/>
        </w:rPr>
        <w:t>(</w:t>
      </w:r>
      <w:r w:rsidR="003836B2">
        <w:rPr>
          <w:i/>
          <w:iCs/>
        </w:rPr>
        <w:t xml:space="preserve"> King Street</w:t>
      </w:r>
      <w:r>
        <w:rPr>
          <w:i/>
          <w:iCs/>
        </w:rPr>
        <w:t xml:space="preserve"> 6</w:t>
      </w:r>
      <w:r w:rsidR="003836B2">
        <w:rPr>
          <w:i/>
          <w:iCs/>
        </w:rPr>
        <w:t>)</w:t>
      </w:r>
    </w:p>
    <w:p w14:paraId="27D72A1F" w14:textId="6742250B" w:rsidR="00025177" w:rsidRDefault="005F7248" w:rsidP="00063952">
      <w:pPr>
        <w:pStyle w:val="ListParagraph"/>
        <w:rPr>
          <w:i/>
          <w:iCs/>
        </w:rPr>
      </w:pPr>
      <w:r w:rsidRPr="00373CAF">
        <w:rPr>
          <w:i/>
          <w:iCs/>
        </w:rPr>
        <w:t>Paul Margolies, PhD, Associate Director for Practice Innovation and Implementation, Center for Practice Innovation</w:t>
      </w:r>
      <w:r>
        <w:rPr>
          <w:i/>
          <w:iCs/>
        </w:rPr>
        <w:t xml:space="preserve">s; </w:t>
      </w:r>
      <w:r w:rsidR="00EA1882" w:rsidRPr="00063952">
        <w:rPr>
          <w:i/>
          <w:iCs/>
        </w:rPr>
        <w:t>Jennifer Semonite,</w:t>
      </w:r>
      <w:r w:rsidR="00063952">
        <w:rPr>
          <w:i/>
          <w:iCs/>
        </w:rPr>
        <w:t xml:space="preserve"> MS, CRC, WIP-C, Regional Employment Liaison, NYESS Unit</w:t>
      </w:r>
      <w:r w:rsidRPr="00063952">
        <w:rPr>
          <w:i/>
          <w:iCs/>
        </w:rPr>
        <w:t xml:space="preserve">; </w:t>
      </w:r>
      <w:r w:rsidR="00EA1882" w:rsidRPr="00063952">
        <w:rPr>
          <w:i/>
          <w:iCs/>
        </w:rPr>
        <w:t xml:space="preserve"> </w:t>
      </w:r>
      <w:r w:rsidR="008E4623" w:rsidRPr="008E4623">
        <w:rPr>
          <w:i/>
          <w:iCs/>
        </w:rPr>
        <w:t>Christopher</w:t>
      </w:r>
      <w:r w:rsidR="008F1497" w:rsidRPr="008E4623">
        <w:rPr>
          <w:i/>
          <w:iCs/>
        </w:rPr>
        <w:t xml:space="preserve"> Coyle</w:t>
      </w:r>
      <w:r w:rsidRPr="008E4623">
        <w:rPr>
          <w:i/>
          <w:iCs/>
        </w:rPr>
        <w:t xml:space="preserve">, </w:t>
      </w:r>
      <w:r w:rsidR="008E4623" w:rsidRPr="008E4623">
        <w:rPr>
          <w:i/>
          <w:iCs/>
        </w:rPr>
        <w:t>WIP-C, MS Ed, Assistant Director NYESS Unit</w:t>
      </w:r>
      <w:r w:rsidRPr="008E4623">
        <w:rPr>
          <w:i/>
          <w:iCs/>
        </w:rPr>
        <w:t xml:space="preserve"> </w:t>
      </w:r>
      <w:r w:rsidR="008F1497" w:rsidRPr="008E4623">
        <w:rPr>
          <w:i/>
          <w:iCs/>
        </w:rPr>
        <w:t xml:space="preserve"> and </w:t>
      </w:r>
      <w:r w:rsidR="008F1497" w:rsidRPr="005F7248">
        <w:rPr>
          <w:i/>
          <w:iCs/>
        </w:rPr>
        <w:t>Steve Vroman</w:t>
      </w:r>
      <w:r>
        <w:rPr>
          <w:i/>
          <w:iCs/>
        </w:rPr>
        <w:t xml:space="preserve">, MS, Mental Health Program Specialist 2, New York State Office of Mental Health </w:t>
      </w:r>
    </w:p>
    <w:p w14:paraId="13E9EA8E" w14:textId="77777777" w:rsidR="00CA6511" w:rsidRDefault="00640565" w:rsidP="00CA6511">
      <w:pPr>
        <w:pStyle w:val="ListParagraph"/>
      </w:pPr>
      <w:r w:rsidRPr="00640565">
        <w:t xml:space="preserve">Employment and education are critical pathways to recovery. This workshop explores effective strategies and partnerships that support individuals in achieving meaningful work and learning opportunities. Presenters will share tools and models </w:t>
      </w:r>
      <w:r w:rsidRPr="00640565">
        <w:lastRenderedPageBreak/>
        <w:t>that have proven successful in promoting competitive employment and educational attainment</w:t>
      </w:r>
      <w:r w:rsidR="00CA6511">
        <w:t xml:space="preserve"> as well as exploring how to maximize billing in PROS through the use of ORS services. </w:t>
      </w:r>
    </w:p>
    <w:p w14:paraId="6D44D2C6" w14:textId="77777777" w:rsidR="00CA6511" w:rsidRDefault="00CA6511" w:rsidP="00CA6511">
      <w:pPr>
        <w:pStyle w:val="ListParagraph"/>
      </w:pPr>
    </w:p>
    <w:p w14:paraId="77F935F9" w14:textId="77777777" w:rsidR="00025177" w:rsidRDefault="00B53423" w:rsidP="00CA6511">
      <w:pPr>
        <w:pStyle w:val="ListParagraph"/>
        <w:numPr>
          <w:ilvl w:val="0"/>
          <w:numId w:val="1"/>
        </w:numPr>
      </w:pPr>
      <w:r>
        <w:t xml:space="preserve">Shared Power Shared Purpose: Building Peer Leadership Pathways </w:t>
      </w:r>
    </w:p>
    <w:p w14:paraId="20719C69" w14:textId="2C6C181A" w:rsidR="003836B2" w:rsidRPr="00C06EBC" w:rsidRDefault="003836B2" w:rsidP="003836B2">
      <w:pPr>
        <w:pStyle w:val="ListParagraph"/>
        <w:rPr>
          <w:i/>
          <w:iCs/>
        </w:rPr>
      </w:pPr>
      <w:r w:rsidRPr="00C06EBC">
        <w:rPr>
          <w:i/>
          <w:iCs/>
        </w:rPr>
        <w:t>(King Street</w:t>
      </w:r>
      <w:r w:rsidR="009E77D8">
        <w:rPr>
          <w:i/>
          <w:iCs/>
        </w:rPr>
        <w:t xml:space="preserve"> 8</w:t>
      </w:r>
      <w:r w:rsidRPr="00C06EBC">
        <w:rPr>
          <w:i/>
          <w:iCs/>
        </w:rPr>
        <w:t>)</w:t>
      </w:r>
    </w:p>
    <w:p w14:paraId="48B9BFBC" w14:textId="283B20D0" w:rsidR="00CA6511" w:rsidRDefault="00B53423" w:rsidP="00025177">
      <w:pPr>
        <w:pStyle w:val="ListParagraph"/>
        <w:rPr>
          <w:i/>
          <w:iCs/>
        </w:rPr>
      </w:pPr>
      <w:r w:rsidRPr="004E1BC5">
        <w:rPr>
          <w:i/>
          <w:iCs/>
        </w:rPr>
        <w:t>Shannon Higbee</w:t>
      </w:r>
      <w:r w:rsidR="00025177" w:rsidRPr="004E1BC5">
        <w:rPr>
          <w:i/>
          <w:iCs/>
        </w:rPr>
        <w:t xml:space="preserve">, Chief Strategy Officer, Alliance for Rights and Recovery </w:t>
      </w:r>
    </w:p>
    <w:p w14:paraId="6D073543" w14:textId="77777777" w:rsidR="003836B2" w:rsidRPr="004E1BC5" w:rsidRDefault="003836B2" w:rsidP="00025177">
      <w:pPr>
        <w:pStyle w:val="ListParagraph"/>
        <w:rPr>
          <w:i/>
          <w:iCs/>
        </w:rPr>
      </w:pPr>
    </w:p>
    <w:p w14:paraId="28ECAC1B" w14:textId="18FD6697" w:rsidR="00640565" w:rsidRDefault="00640565" w:rsidP="00CA6511">
      <w:pPr>
        <w:pStyle w:val="ListParagraph"/>
      </w:pPr>
      <w:r w:rsidRPr="00640565">
        <w:t>Discover how peer support can evolve into leadership pathways that empower individuals and organizations alike. This workshop highlights peer-led initiatives that foster shared decision-making and strengthen recovery communities. Participants will learn practical steps to create structures where peer leadership thrives.</w:t>
      </w:r>
    </w:p>
    <w:p w14:paraId="0DE6E344" w14:textId="3AD37D5F" w:rsidR="00A30C3C" w:rsidRPr="000A589E" w:rsidRDefault="00A30C3C">
      <w:pPr>
        <w:rPr>
          <w:b/>
          <w:bCs/>
        </w:rPr>
      </w:pPr>
      <w:r w:rsidRPr="000A589E">
        <w:rPr>
          <w:b/>
          <w:bCs/>
        </w:rPr>
        <w:t>11:30-11:45am Break</w:t>
      </w:r>
    </w:p>
    <w:p w14:paraId="0F96F0DA" w14:textId="17EC6C13" w:rsidR="00A30C3C" w:rsidRPr="00A774FF" w:rsidRDefault="00A30C3C">
      <w:pPr>
        <w:rPr>
          <w:b/>
          <w:bCs/>
        </w:rPr>
      </w:pPr>
      <w:r w:rsidRPr="00A774FF">
        <w:rPr>
          <w:b/>
          <w:bCs/>
        </w:rPr>
        <w:t>11:45</w:t>
      </w:r>
      <w:r w:rsidR="0012737C">
        <w:rPr>
          <w:b/>
          <w:bCs/>
        </w:rPr>
        <w:t>am</w:t>
      </w:r>
      <w:r w:rsidRPr="00A774FF">
        <w:rPr>
          <w:b/>
          <w:bCs/>
        </w:rPr>
        <w:t>-12:45</w:t>
      </w:r>
      <w:r w:rsidR="0012737C">
        <w:rPr>
          <w:b/>
          <w:bCs/>
        </w:rPr>
        <w:t>pm</w:t>
      </w:r>
      <w:r w:rsidRPr="00A774FF">
        <w:rPr>
          <w:b/>
          <w:bCs/>
        </w:rPr>
        <w:t xml:space="preserve"> Workshops Round </w:t>
      </w:r>
      <w:r w:rsidR="005963D9" w:rsidRPr="00A774FF">
        <w:rPr>
          <w:b/>
          <w:bCs/>
        </w:rPr>
        <w:t>Two</w:t>
      </w:r>
    </w:p>
    <w:p w14:paraId="670AC741" w14:textId="1AA8BF42" w:rsidR="00025177" w:rsidRPr="003836B2" w:rsidRDefault="004D5ED8" w:rsidP="00640565">
      <w:pPr>
        <w:pStyle w:val="ListParagraph"/>
        <w:numPr>
          <w:ilvl w:val="0"/>
          <w:numId w:val="2"/>
        </w:numPr>
        <w:rPr>
          <w:b/>
          <w:bCs/>
        </w:rPr>
      </w:pPr>
      <w:r>
        <w:t xml:space="preserve">Curriculum </w:t>
      </w:r>
      <w:r w:rsidR="00617619">
        <w:t xml:space="preserve">by Design: </w:t>
      </w:r>
      <w:r w:rsidR="00405B8C">
        <w:t xml:space="preserve">A Practical Workshop </w:t>
      </w:r>
      <w:r w:rsidR="00EE4D71">
        <w:t>o</w:t>
      </w:r>
      <w:r w:rsidR="00405B8C">
        <w:t>n Group Development</w:t>
      </w:r>
    </w:p>
    <w:p w14:paraId="6DEBEC81" w14:textId="641814D0" w:rsidR="003836B2" w:rsidRDefault="003836B2" w:rsidP="003836B2">
      <w:pPr>
        <w:pStyle w:val="ListParagraph"/>
        <w:rPr>
          <w:i/>
          <w:iCs/>
        </w:rPr>
      </w:pPr>
      <w:r w:rsidRPr="003836B2">
        <w:rPr>
          <w:i/>
          <w:iCs/>
        </w:rPr>
        <w:t>(King Street</w:t>
      </w:r>
      <w:r w:rsidR="009E77D8">
        <w:rPr>
          <w:i/>
          <w:iCs/>
        </w:rPr>
        <w:t xml:space="preserve"> 2</w:t>
      </w:r>
      <w:r w:rsidRPr="003836B2">
        <w:rPr>
          <w:i/>
          <w:iCs/>
        </w:rPr>
        <w:t>)</w:t>
      </w:r>
    </w:p>
    <w:p w14:paraId="5350DD44" w14:textId="6F9412C6" w:rsidR="00A30C3C" w:rsidRPr="00373CAF" w:rsidRDefault="00405B8C" w:rsidP="007E721E">
      <w:pPr>
        <w:pStyle w:val="ListParagraph"/>
        <w:rPr>
          <w:i/>
          <w:iCs/>
        </w:rPr>
      </w:pPr>
      <w:r w:rsidRPr="00373CAF">
        <w:rPr>
          <w:i/>
          <w:iCs/>
        </w:rPr>
        <w:t>Melissa Diaz</w:t>
      </w:r>
      <w:r w:rsidR="005963D1">
        <w:rPr>
          <w:i/>
          <w:iCs/>
        </w:rPr>
        <w:t>,</w:t>
      </w:r>
      <w:r w:rsidR="007E721E" w:rsidRPr="00373CAF">
        <w:rPr>
          <w:rFonts w:ascii="Aptos" w:hAnsi="Aptos" w:cs="Aptos"/>
          <w:i/>
          <w:iCs/>
          <w:color w:val="000000"/>
          <w:kern w:val="0"/>
          <w:sz w:val="22"/>
          <w:szCs w:val="22"/>
          <w:shd w:val="clear" w:color="auto" w:fill="FFFFFF"/>
          <w14:ligatures w14:val="none"/>
        </w:rPr>
        <w:t xml:space="preserve"> </w:t>
      </w:r>
      <w:r w:rsidR="007E721E" w:rsidRPr="00373CAF">
        <w:rPr>
          <w:i/>
          <w:iCs/>
        </w:rPr>
        <w:t>MPS, LCAT, CLAT, ATR-BC, Senior Training and Implementation Specialist</w:t>
      </w:r>
      <w:r w:rsidR="0038625E" w:rsidRPr="00373CAF">
        <w:rPr>
          <w:i/>
          <w:iCs/>
        </w:rPr>
        <w:t>, Center for Rehabilitation and Recovery</w:t>
      </w:r>
      <w:r w:rsidR="009845C5">
        <w:rPr>
          <w:i/>
          <w:iCs/>
        </w:rPr>
        <w:t>,</w:t>
      </w:r>
      <w:r w:rsidR="0038625E" w:rsidRPr="00373CAF">
        <w:rPr>
          <w:i/>
          <w:iCs/>
        </w:rPr>
        <w:t xml:space="preserve"> InUnity Alliance </w:t>
      </w:r>
      <w:r w:rsidRPr="00373CAF">
        <w:rPr>
          <w:i/>
          <w:iCs/>
        </w:rPr>
        <w:t>and</w:t>
      </w:r>
      <w:r w:rsidR="00575A03">
        <w:rPr>
          <w:i/>
          <w:iCs/>
        </w:rPr>
        <w:t xml:space="preserve"> Daisy Tan, </w:t>
      </w:r>
      <w:r w:rsidR="00575A03" w:rsidRPr="00575A03">
        <w:rPr>
          <w:i/>
          <w:iCs/>
        </w:rPr>
        <w:t>MA, LCAT, ATR-BC, Program Director</w:t>
      </w:r>
      <w:r w:rsidR="00CD39D0">
        <w:rPr>
          <w:i/>
          <w:iCs/>
        </w:rPr>
        <w:t>,</w:t>
      </w:r>
      <w:r w:rsidR="00575A03" w:rsidRPr="00575A03">
        <w:rPr>
          <w:i/>
          <w:iCs/>
        </w:rPr>
        <w:t xml:space="preserve"> Goodwill Harlem PROS</w:t>
      </w:r>
      <w:r w:rsidR="00575A03">
        <w:rPr>
          <w:i/>
          <w:iCs/>
        </w:rPr>
        <w:t xml:space="preserve"> </w:t>
      </w:r>
    </w:p>
    <w:p w14:paraId="27D5FB58" w14:textId="77777777" w:rsidR="003836B2" w:rsidRPr="003836B2" w:rsidRDefault="003836B2" w:rsidP="00025177">
      <w:pPr>
        <w:pStyle w:val="ListParagraph"/>
        <w:rPr>
          <w:i/>
          <w:iCs/>
        </w:rPr>
      </w:pPr>
    </w:p>
    <w:p w14:paraId="47F0748B" w14:textId="200C4025" w:rsidR="00640565" w:rsidRDefault="00640565" w:rsidP="00640565">
      <w:pPr>
        <w:pStyle w:val="ListParagraph"/>
      </w:pPr>
      <w:r w:rsidRPr="00CA6511">
        <w:t xml:space="preserve">Strong group services require intentional design. This workshop provides a step-by-step approach to creating groups that align with psychiatric rehabilitation principles and participant goals. Through hands-on activities, attendees will practice group development techniques they </w:t>
      </w:r>
      <w:r w:rsidR="00CA6511">
        <w:t>can use immediately!</w:t>
      </w:r>
    </w:p>
    <w:p w14:paraId="062DE013" w14:textId="77777777" w:rsidR="00CA6511" w:rsidRPr="00CA6511" w:rsidRDefault="00CA6511" w:rsidP="00640565">
      <w:pPr>
        <w:pStyle w:val="ListParagraph"/>
      </w:pPr>
    </w:p>
    <w:p w14:paraId="2020C6BF" w14:textId="77777777" w:rsidR="00B06039" w:rsidRDefault="008F67FB" w:rsidP="00B06039">
      <w:pPr>
        <w:pStyle w:val="ListParagraph"/>
        <w:numPr>
          <w:ilvl w:val="0"/>
          <w:numId w:val="2"/>
        </w:numPr>
      </w:pPr>
      <w:r>
        <w:t>Community Mapping</w:t>
      </w:r>
      <w:r w:rsidR="00CA6511">
        <w:t>: Unlocking Community Assets and Opportunities</w:t>
      </w:r>
      <w:r>
        <w:t xml:space="preserve"> </w:t>
      </w:r>
    </w:p>
    <w:p w14:paraId="32917D13" w14:textId="2D0D8D9A" w:rsidR="003836B2" w:rsidRDefault="003836B2" w:rsidP="003836B2">
      <w:pPr>
        <w:pStyle w:val="ListParagraph"/>
        <w:rPr>
          <w:i/>
          <w:iCs/>
        </w:rPr>
      </w:pPr>
      <w:r>
        <w:rPr>
          <w:i/>
          <w:iCs/>
        </w:rPr>
        <w:t>(King Street</w:t>
      </w:r>
      <w:r w:rsidR="009E77D8">
        <w:rPr>
          <w:i/>
          <w:iCs/>
        </w:rPr>
        <w:t xml:space="preserve"> 4</w:t>
      </w:r>
      <w:r>
        <w:rPr>
          <w:i/>
          <w:iCs/>
        </w:rPr>
        <w:t>)</w:t>
      </w:r>
    </w:p>
    <w:p w14:paraId="43CBCD92" w14:textId="3CCF1D0C" w:rsidR="00CA6511" w:rsidRDefault="00201966" w:rsidP="003836B2">
      <w:pPr>
        <w:pStyle w:val="ListParagraph"/>
        <w:rPr>
          <w:i/>
          <w:iCs/>
        </w:rPr>
      </w:pPr>
      <w:r w:rsidRPr="00373CAF">
        <w:rPr>
          <w:i/>
          <w:iCs/>
        </w:rPr>
        <w:t>Amanda</w:t>
      </w:r>
      <w:r w:rsidR="002170DD" w:rsidRPr="00373CAF">
        <w:rPr>
          <w:i/>
          <w:iCs/>
        </w:rPr>
        <w:t xml:space="preserve"> Henderson</w:t>
      </w:r>
      <w:r w:rsidR="00B06039" w:rsidRPr="00373CAF">
        <w:rPr>
          <w:i/>
          <w:iCs/>
        </w:rPr>
        <w:t>, MS, Senior Psychiatric Rehabilitation Specialist, Center for Rehabilitation and Recovery</w:t>
      </w:r>
      <w:r w:rsidR="00284803">
        <w:rPr>
          <w:i/>
          <w:iCs/>
        </w:rPr>
        <w:t>,</w:t>
      </w:r>
      <w:r w:rsidR="00B06039" w:rsidRPr="00373CAF">
        <w:rPr>
          <w:i/>
          <w:iCs/>
        </w:rPr>
        <w:t xml:space="preserve"> InUnity Alliance and Hannah Taber, CPRP, Psychiatric Rehabilitation Specialist, Alliance for Rights and Recovery </w:t>
      </w:r>
    </w:p>
    <w:p w14:paraId="5417D399" w14:textId="77777777" w:rsidR="003836B2" w:rsidRPr="003836B2" w:rsidRDefault="003836B2" w:rsidP="003836B2">
      <w:pPr>
        <w:pStyle w:val="ListParagraph"/>
        <w:rPr>
          <w:i/>
          <w:iCs/>
        </w:rPr>
      </w:pPr>
    </w:p>
    <w:p w14:paraId="77B290F4" w14:textId="19C0F581" w:rsidR="00640565" w:rsidRDefault="00640565" w:rsidP="002960E8">
      <w:pPr>
        <w:pStyle w:val="ListParagraph"/>
      </w:pPr>
      <w:r>
        <w:t>Understanding the assets and resources in a community is key to recovery and social inclusion. In this session, participants will learn community mapping techniques that help individuals and programs identify natural supports and opportunities. Facilitators will guide attendees through exercises to begin their own mapping process.</w:t>
      </w:r>
    </w:p>
    <w:p w14:paraId="33954F01" w14:textId="77777777" w:rsidR="002960E8" w:rsidRDefault="002960E8" w:rsidP="002960E8">
      <w:pPr>
        <w:pStyle w:val="ListParagraph"/>
      </w:pPr>
    </w:p>
    <w:p w14:paraId="6DDB3396" w14:textId="0D52574C" w:rsidR="00A30C3C" w:rsidRDefault="00762922" w:rsidP="00640565">
      <w:pPr>
        <w:pStyle w:val="ListParagraph"/>
        <w:numPr>
          <w:ilvl w:val="0"/>
          <w:numId w:val="2"/>
        </w:numPr>
      </w:pPr>
      <w:r>
        <w:t xml:space="preserve">Applying Psychiatric Rehabilitation Principles to Enhance Substance Use Recovery </w:t>
      </w:r>
    </w:p>
    <w:p w14:paraId="311B70A5" w14:textId="1E6F2F80" w:rsidR="009079F9" w:rsidRPr="00AC3503" w:rsidRDefault="00AC3503" w:rsidP="009079F9">
      <w:pPr>
        <w:pStyle w:val="ListParagraph"/>
        <w:rPr>
          <w:i/>
          <w:iCs/>
        </w:rPr>
      </w:pPr>
      <w:r w:rsidRPr="00AC3503">
        <w:rPr>
          <w:i/>
          <w:iCs/>
        </w:rPr>
        <w:t xml:space="preserve">Dr. </w:t>
      </w:r>
      <w:r w:rsidR="009079F9" w:rsidRPr="00AC3503">
        <w:rPr>
          <w:i/>
          <w:iCs/>
        </w:rPr>
        <w:t xml:space="preserve">Angelia Smith-Wilson, </w:t>
      </w:r>
      <w:r w:rsidRPr="00AC3503">
        <w:rPr>
          <w:i/>
          <w:iCs/>
        </w:rPr>
        <w:t>Executive Director, Friends of Recovery in New York</w:t>
      </w:r>
    </w:p>
    <w:p w14:paraId="4EB88D0B" w14:textId="18F672BD" w:rsidR="00B06039" w:rsidRPr="003836B2" w:rsidRDefault="003836B2" w:rsidP="00B06039">
      <w:pPr>
        <w:pStyle w:val="ListParagraph"/>
        <w:rPr>
          <w:i/>
          <w:iCs/>
        </w:rPr>
      </w:pPr>
      <w:r w:rsidRPr="003836B2">
        <w:rPr>
          <w:i/>
          <w:iCs/>
        </w:rPr>
        <w:t>(King Street</w:t>
      </w:r>
      <w:r w:rsidR="009E77D8">
        <w:rPr>
          <w:i/>
          <w:iCs/>
        </w:rPr>
        <w:t xml:space="preserve"> 6</w:t>
      </w:r>
      <w:r w:rsidRPr="003836B2">
        <w:rPr>
          <w:i/>
          <w:iCs/>
        </w:rPr>
        <w:t>)</w:t>
      </w:r>
    </w:p>
    <w:p w14:paraId="094FE38B" w14:textId="77777777" w:rsidR="003836B2" w:rsidRDefault="003836B2" w:rsidP="00B06039">
      <w:pPr>
        <w:pStyle w:val="ListParagraph"/>
      </w:pPr>
    </w:p>
    <w:p w14:paraId="327A1DC8" w14:textId="43ED9891" w:rsidR="00640565" w:rsidRDefault="00640565" w:rsidP="00640565">
      <w:pPr>
        <w:pStyle w:val="ListParagraph"/>
      </w:pPr>
      <w:r w:rsidRPr="00640565">
        <w:t xml:space="preserve">This session bridges psychiatric rehabilitation with substance use recovery approaches. </w:t>
      </w:r>
      <w:r w:rsidR="002960E8">
        <w:t>Participants will explore</w:t>
      </w:r>
      <w:r w:rsidRPr="00640565">
        <w:t xml:space="preserve"> how core rehabilitation principles can support motivation, goal setting, and </w:t>
      </w:r>
      <w:r w:rsidR="002960E8">
        <w:t xml:space="preserve">enhancing daily living skills </w:t>
      </w:r>
      <w:r w:rsidRPr="00640565">
        <w:t xml:space="preserve">for </w:t>
      </w:r>
      <w:r w:rsidR="002960E8">
        <w:t>people</w:t>
      </w:r>
      <w:r w:rsidRPr="00640565">
        <w:t xml:space="preserve"> addressing substance use challenges. </w:t>
      </w:r>
    </w:p>
    <w:p w14:paraId="09B4BF8F" w14:textId="77777777" w:rsidR="002960E8" w:rsidRDefault="002960E8" w:rsidP="00640565">
      <w:pPr>
        <w:pStyle w:val="ListParagraph"/>
      </w:pPr>
    </w:p>
    <w:p w14:paraId="5BEE1183" w14:textId="77777777" w:rsidR="00B06039" w:rsidRDefault="005E53AF" w:rsidP="00640565">
      <w:pPr>
        <w:pStyle w:val="ListParagraph"/>
        <w:numPr>
          <w:ilvl w:val="0"/>
          <w:numId w:val="2"/>
        </w:numPr>
      </w:pPr>
      <w:r>
        <w:t>Transformational Leadership in Mental Health Services</w:t>
      </w:r>
    </w:p>
    <w:p w14:paraId="7C350F30" w14:textId="7A7B5384" w:rsidR="00A30C3C" w:rsidRPr="00373CAF" w:rsidRDefault="008F1497" w:rsidP="00B06039">
      <w:pPr>
        <w:pStyle w:val="ListParagraph"/>
        <w:rPr>
          <w:i/>
          <w:iCs/>
        </w:rPr>
      </w:pPr>
      <w:r w:rsidRPr="00373CAF">
        <w:rPr>
          <w:i/>
          <w:iCs/>
        </w:rPr>
        <w:t>Paul Margolies</w:t>
      </w:r>
      <w:r w:rsidR="00E7229E" w:rsidRPr="00373CAF">
        <w:rPr>
          <w:i/>
          <w:iCs/>
        </w:rPr>
        <w:t xml:space="preserve">, PhD, </w:t>
      </w:r>
      <w:r w:rsidR="00081FA6" w:rsidRPr="00373CAF">
        <w:rPr>
          <w:i/>
          <w:iCs/>
        </w:rPr>
        <w:t xml:space="preserve">Associate Director for Practice Innovation and Implementation, Center for Practice Innovations </w:t>
      </w:r>
      <w:r w:rsidR="00D635D1">
        <w:rPr>
          <w:i/>
          <w:iCs/>
        </w:rPr>
        <w:t xml:space="preserve">and </w:t>
      </w:r>
      <w:r w:rsidR="005E53AF" w:rsidRPr="00373CAF">
        <w:rPr>
          <w:i/>
          <w:iCs/>
        </w:rPr>
        <w:t>Edye Schwartz</w:t>
      </w:r>
      <w:r w:rsidR="00E7229E" w:rsidRPr="00373CAF">
        <w:rPr>
          <w:i/>
          <w:iCs/>
        </w:rPr>
        <w:t>, DSW, LCSW, Principal, Edye Schwartz Consulting</w:t>
      </w:r>
    </w:p>
    <w:p w14:paraId="5A11484F" w14:textId="60B0F9FE" w:rsidR="00C86319" w:rsidRDefault="003836B2" w:rsidP="00B06039">
      <w:pPr>
        <w:pStyle w:val="ListParagraph"/>
        <w:rPr>
          <w:i/>
          <w:iCs/>
        </w:rPr>
      </w:pPr>
      <w:r w:rsidRPr="003836B2">
        <w:rPr>
          <w:i/>
          <w:iCs/>
        </w:rPr>
        <w:t>(King Street</w:t>
      </w:r>
      <w:r w:rsidR="007F5D5D">
        <w:rPr>
          <w:i/>
          <w:iCs/>
        </w:rPr>
        <w:t xml:space="preserve"> 8</w:t>
      </w:r>
      <w:r w:rsidRPr="003836B2">
        <w:rPr>
          <w:i/>
          <w:iCs/>
        </w:rPr>
        <w:t>)</w:t>
      </w:r>
    </w:p>
    <w:p w14:paraId="09210380" w14:textId="77777777" w:rsidR="003836B2" w:rsidRPr="003836B2" w:rsidRDefault="003836B2" w:rsidP="00B06039">
      <w:pPr>
        <w:pStyle w:val="ListParagraph"/>
        <w:rPr>
          <w:i/>
          <w:iCs/>
        </w:rPr>
      </w:pPr>
    </w:p>
    <w:p w14:paraId="3E2739A5" w14:textId="75FA7558" w:rsidR="00640565" w:rsidRDefault="00640565" w:rsidP="00640565">
      <w:pPr>
        <w:pStyle w:val="ListParagraph"/>
      </w:pPr>
      <w:r w:rsidRPr="00640565">
        <w:t>Effective leadership transforms organizations and the people they serve. This workshop explores transformational leadership practices that inspire innovation, build resilience, and align services with recovery values. Leaders at all levels will leave with tools to strengthen culture and outcomes in their agencies.</w:t>
      </w:r>
    </w:p>
    <w:p w14:paraId="64DD6605" w14:textId="154DE80F" w:rsidR="00A30C3C" w:rsidRPr="003836B2" w:rsidRDefault="00A30C3C">
      <w:r w:rsidRPr="002F5F5A">
        <w:rPr>
          <w:b/>
          <w:bCs/>
        </w:rPr>
        <w:t>12:45-1:30pm Lunch Break</w:t>
      </w:r>
      <w:r w:rsidR="003836B2">
        <w:rPr>
          <w:b/>
          <w:bCs/>
        </w:rPr>
        <w:t xml:space="preserve"> </w:t>
      </w:r>
      <w:r w:rsidR="003836B2" w:rsidRPr="003836B2">
        <w:t>(King Street Courtyard)</w:t>
      </w:r>
    </w:p>
    <w:p w14:paraId="10E4C4B0" w14:textId="45AAE791" w:rsidR="002F5F5A" w:rsidRPr="002E4A89" w:rsidRDefault="00A30C3C" w:rsidP="002F5F5A">
      <w:pPr>
        <w:rPr>
          <w:b/>
          <w:bCs/>
        </w:rPr>
      </w:pPr>
      <w:r w:rsidRPr="005E53AF">
        <w:rPr>
          <w:b/>
          <w:bCs/>
        </w:rPr>
        <w:t>1:30-2:30</w:t>
      </w:r>
      <w:r w:rsidR="007C70EF">
        <w:rPr>
          <w:b/>
          <w:bCs/>
        </w:rPr>
        <w:t>pm</w:t>
      </w:r>
      <w:r w:rsidRPr="005E53AF">
        <w:rPr>
          <w:b/>
          <w:bCs/>
        </w:rPr>
        <w:t xml:space="preserve"> </w:t>
      </w:r>
      <w:r w:rsidR="002F5F5A" w:rsidRPr="002E4A89">
        <w:rPr>
          <w:b/>
          <w:bCs/>
        </w:rPr>
        <w:t>General Session</w:t>
      </w:r>
    </w:p>
    <w:p w14:paraId="281110E9" w14:textId="77777777" w:rsidR="00E5491D" w:rsidRDefault="002F5F5A" w:rsidP="00E5491D">
      <w:pPr>
        <w:spacing w:after="0"/>
      </w:pPr>
      <w:r>
        <w:t xml:space="preserve">Say What You Mean: Aligning Documentation with Practice Standards and Person-Centered Services </w:t>
      </w:r>
    </w:p>
    <w:p w14:paraId="7F1FBAB4" w14:textId="2B2E3E19" w:rsidR="003836B2" w:rsidRPr="00E5491D" w:rsidRDefault="003836B2" w:rsidP="00E5491D">
      <w:pPr>
        <w:spacing w:after="0"/>
      </w:pPr>
      <w:r w:rsidRPr="003836B2">
        <w:rPr>
          <w:i/>
          <w:iCs/>
        </w:rPr>
        <w:t>(King Street Ballroom)</w:t>
      </w:r>
    </w:p>
    <w:p w14:paraId="3D992A3E" w14:textId="527BC8BB" w:rsidR="002F5F5A" w:rsidRDefault="00201966" w:rsidP="00E5491D">
      <w:pPr>
        <w:spacing w:after="0"/>
        <w:rPr>
          <w:i/>
          <w:iCs/>
        </w:rPr>
      </w:pPr>
      <w:r w:rsidRPr="000600DC">
        <w:rPr>
          <w:i/>
          <w:iCs/>
        </w:rPr>
        <w:t>Rayna Wang</w:t>
      </w:r>
      <w:r w:rsidR="000701AA" w:rsidRPr="000600DC">
        <w:rPr>
          <w:i/>
          <w:iCs/>
        </w:rPr>
        <w:t>, LCSW, Assistant Director</w:t>
      </w:r>
      <w:r w:rsidR="00351885">
        <w:rPr>
          <w:i/>
          <w:iCs/>
        </w:rPr>
        <w:t>,</w:t>
      </w:r>
      <w:r w:rsidR="000701AA" w:rsidRPr="000600DC">
        <w:rPr>
          <w:i/>
          <w:iCs/>
        </w:rPr>
        <w:t xml:space="preserve"> Healthcare Innovation</w:t>
      </w:r>
      <w:r w:rsidRPr="000600DC">
        <w:rPr>
          <w:i/>
          <w:iCs/>
        </w:rPr>
        <w:t xml:space="preserve"> and Boris Vilgorin</w:t>
      </w:r>
      <w:r w:rsidR="000701AA" w:rsidRPr="000600DC">
        <w:rPr>
          <w:i/>
          <w:iCs/>
        </w:rPr>
        <w:t>, MPA,</w:t>
      </w:r>
      <w:r w:rsidR="00F3010A" w:rsidRPr="000600DC">
        <w:rPr>
          <w:i/>
          <w:iCs/>
        </w:rPr>
        <w:t xml:space="preserve"> Healthcare Innovations Officer, McSilver Institute for Poverty Policy and Research </w:t>
      </w:r>
    </w:p>
    <w:p w14:paraId="66F893FB" w14:textId="77777777" w:rsidR="00E5491D" w:rsidRDefault="00E5491D" w:rsidP="00E5491D">
      <w:pPr>
        <w:spacing w:after="0"/>
        <w:rPr>
          <w:i/>
          <w:iCs/>
        </w:rPr>
      </w:pPr>
    </w:p>
    <w:p w14:paraId="3E9AA199" w14:textId="77777777" w:rsidR="00D635D1" w:rsidRPr="00D635D1" w:rsidRDefault="00D635D1" w:rsidP="00D635D1">
      <w:r w:rsidRPr="00D635D1">
        <w:t>Documentation is more than a record - it's a reflection of individuals’ recovery journeys and the support that behavioral health professionals have provided. This session will discuss common documentation challenges, as well as provide practical strategies on how to document with a person-centered lens while still meeting programmatic standards.</w:t>
      </w:r>
    </w:p>
    <w:p w14:paraId="59C11836" w14:textId="77777777" w:rsidR="00D635D1" w:rsidRPr="000600DC" w:rsidRDefault="00D635D1">
      <w:pPr>
        <w:rPr>
          <w:i/>
          <w:iCs/>
        </w:rPr>
      </w:pPr>
    </w:p>
    <w:p w14:paraId="1C0ACDF0" w14:textId="1EA138D5" w:rsidR="002F5F5A" w:rsidRPr="000A589E" w:rsidRDefault="002F5F5A" w:rsidP="002F5F5A">
      <w:pPr>
        <w:rPr>
          <w:b/>
          <w:bCs/>
        </w:rPr>
      </w:pPr>
      <w:r w:rsidRPr="000A589E">
        <w:rPr>
          <w:b/>
          <w:bCs/>
        </w:rPr>
        <w:t>2:30-2:45pm Break</w:t>
      </w:r>
    </w:p>
    <w:p w14:paraId="4F53299F" w14:textId="195CB109" w:rsidR="00A30C3C" w:rsidRPr="002F5F5A" w:rsidRDefault="002F5F5A">
      <w:r w:rsidRPr="002E4A89">
        <w:rPr>
          <w:b/>
          <w:bCs/>
        </w:rPr>
        <w:t>2:45-3:</w:t>
      </w:r>
      <w:r w:rsidR="00201966">
        <w:rPr>
          <w:b/>
          <w:bCs/>
        </w:rPr>
        <w:t>45</w:t>
      </w:r>
      <w:r w:rsidR="007C70EF">
        <w:rPr>
          <w:b/>
          <w:bCs/>
        </w:rPr>
        <w:t>pm</w:t>
      </w:r>
      <w:r w:rsidRPr="002E4A89">
        <w:rPr>
          <w:b/>
          <w:bCs/>
        </w:rPr>
        <w:t xml:space="preserve"> </w:t>
      </w:r>
      <w:r w:rsidR="00A30C3C" w:rsidRPr="005E53AF">
        <w:rPr>
          <w:b/>
          <w:bCs/>
        </w:rPr>
        <w:t>Workshops Round Three</w:t>
      </w:r>
    </w:p>
    <w:p w14:paraId="7364EEB2" w14:textId="77777777" w:rsidR="00F3010A" w:rsidRPr="003836B2" w:rsidRDefault="0021281B" w:rsidP="00640565">
      <w:pPr>
        <w:pStyle w:val="ListParagraph"/>
        <w:numPr>
          <w:ilvl w:val="0"/>
          <w:numId w:val="2"/>
        </w:numPr>
        <w:rPr>
          <w:b/>
          <w:bCs/>
        </w:rPr>
      </w:pPr>
      <w:r>
        <w:lastRenderedPageBreak/>
        <w:t xml:space="preserve">Expanding the Circle: Integrating Occupational Therapy into PROS Programs </w:t>
      </w:r>
    </w:p>
    <w:p w14:paraId="076DF3C4" w14:textId="7E3A4697" w:rsidR="003836B2" w:rsidRPr="003836B2" w:rsidRDefault="003836B2" w:rsidP="003836B2">
      <w:pPr>
        <w:pStyle w:val="ListParagraph"/>
        <w:rPr>
          <w:b/>
          <w:bCs/>
          <w:i/>
          <w:iCs/>
        </w:rPr>
      </w:pPr>
      <w:r w:rsidRPr="003836B2">
        <w:rPr>
          <w:i/>
          <w:iCs/>
        </w:rPr>
        <w:t>(King Street</w:t>
      </w:r>
      <w:r w:rsidR="007F5D5D">
        <w:rPr>
          <w:i/>
          <w:iCs/>
        </w:rPr>
        <w:t xml:space="preserve"> 2</w:t>
      </w:r>
      <w:r w:rsidRPr="003836B2">
        <w:rPr>
          <w:i/>
          <w:iCs/>
        </w:rPr>
        <w:t>)</w:t>
      </w:r>
    </w:p>
    <w:p w14:paraId="124B7D4F" w14:textId="0AC70CA8" w:rsidR="008B114F" w:rsidRPr="00261A29" w:rsidRDefault="00682D76" w:rsidP="00261A29">
      <w:pPr>
        <w:ind w:left="720"/>
        <w:rPr>
          <w:i/>
          <w:iCs/>
        </w:rPr>
      </w:pPr>
      <w:r w:rsidRPr="00261A29">
        <w:rPr>
          <w:i/>
          <w:iCs/>
        </w:rPr>
        <w:t xml:space="preserve">Sean Getty, OTD, MS, OTR/L, </w:t>
      </w:r>
      <w:r w:rsidR="004751C0" w:rsidRPr="00261A29">
        <w:rPr>
          <w:i/>
          <w:iCs/>
        </w:rPr>
        <w:t>Clinical Associate Professor, Vice Chairperson, and Doctoral Capstone Coordinator of the Department of Occupational Therapy</w:t>
      </w:r>
      <w:r w:rsidR="00BD6818">
        <w:rPr>
          <w:i/>
          <w:iCs/>
        </w:rPr>
        <w:t xml:space="preserve">, </w:t>
      </w:r>
      <w:r w:rsidR="004751C0" w:rsidRPr="00261A29">
        <w:rPr>
          <w:i/>
          <w:iCs/>
        </w:rPr>
        <w:t>Stony Brook University</w:t>
      </w:r>
      <w:r w:rsidR="008F06CA" w:rsidRPr="00261A29">
        <w:rPr>
          <w:i/>
          <w:iCs/>
        </w:rPr>
        <w:t xml:space="preserve">; </w:t>
      </w:r>
      <w:bookmarkStart w:id="0" w:name="_Hlk210994042"/>
      <w:r w:rsidR="00720D88" w:rsidRPr="00261A29">
        <w:rPr>
          <w:i/>
          <w:iCs/>
        </w:rPr>
        <w:t>Christine Linkie, PhD, OTR/L, CPRP, Clinical Assistant Professor, University of Buffalo Occupational Therapy Program</w:t>
      </w:r>
      <w:bookmarkEnd w:id="0"/>
      <w:r w:rsidR="00720D88" w:rsidRPr="00261A29">
        <w:rPr>
          <w:i/>
          <w:iCs/>
        </w:rPr>
        <w:t xml:space="preserve">; </w:t>
      </w:r>
      <w:r w:rsidR="00951461" w:rsidRPr="00261A29">
        <w:rPr>
          <w:i/>
          <w:iCs/>
        </w:rPr>
        <w:t>Meredith Surdel, LMHC-DP, Director of Clinical Services, Endeavor Health Services</w:t>
      </w:r>
      <w:r w:rsidR="00E1715B" w:rsidRPr="00261A29">
        <w:rPr>
          <w:i/>
          <w:iCs/>
        </w:rPr>
        <w:t xml:space="preserve">; Jeffery Tomlinson, </w:t>
      </w:r>
      <w:r w:rsidR="00FD2377" w:rsidRPr="00261A29">
        <w:rPr>
          <w:i/>
          <w:iCs/>
        </w:rPr>
        <w:t xml:space="preserve">MSW, OTR/L FAOTA, Legislative &amp; Government Relations Chair for the New York State Occupational Therapy </w:t>
      </w:r>
      <w:r w:rsidR="009704DF" w:rsidRPr="00261A29">
        <w:rPr>
          <w:i/>
          <w:iCs/>
        </w:rPr>
        <w:t xml:space="preserve"> </w:t>
      </w:r>
      <w:r w:rsidR="00FD2377" w:rsidRPr="00261A29">
        <w:rPr>
          <w:i/>
          <w:iCs/>
        </w:rPr>
        <w:t>Association</w:t>
      </w:r>
      <w:r w:rsidR="009704DF" w:rsidRPr="00261A29">
        <w:rPr>
          <w:i/>
          <w:iCs/>
        </w:rPr>
        <w:t xml:space="preserve">; </w:t>
      </w:r>
      <w:r w:rsidR="006A507A" w:rsidRPr="00261A29">
        <w:rPr>
          <w:i/>
          <w:iCs/>
        </w:rPr>
        <w:t xml:space="preserve">Moderator Stephen Nawotniak, OTR/L, NYCPS, CPRP, Psychiatric Rehabilitation Specialist, Alliance for Rights and Recovery </w:t>
      </w:r>
    </w:p>
    <w:p w14:paraId="3DF0C4EA" w14:textId="77FE62F1" w:rsidR="00640565" w:rsidRDefault="00640565" w:rsidP="0039791F">
      <w:pPr>
        <w:ind w:left="720"/>
      </w:pPr>
      <w:r w:rsidRPr="00640565">
        <w:t>Occupational therapy (OT) brings unique value to recovery-oriented psychiatric rehabilitation. This session showcases how OT can be integrated into PROS programming to enhance</w:t>
      </w:r>
      <w:r w:rsidR="002960E8">
        <w:t xml:space="preserve"> increased independence</w:t>
      </w:r>
      <w:r w:rsidRPr="00640565">
        <w:t xml:space="preserve">, </w:t>
      </w:r>
      <w:r w:rsidR="002960E8">
        <w:t>self-management</w:t>
      </w:r>
      <w:r w:rsidRPr="00640565">
        <w:t xml:space="preserve">, and community participation. Participants will learn about </w:t>
      </w:r>
      <w:r w:rsidR="002960E8">
        <w:t xml:space="preserve">how Occupational </w:t>
      </w:r>
      <w:r w:rsidR="00C45400">
        <w:t>therapists</w:t>
      </w:r>
      <w:r w:rsidR="002960E8">
        <w:t xml:space="preserve"> can support PROS participants to reach their goals</w:t>
      </w:r>
      <w:r w:rsidRPr="00640565">
        <w:t>.</w:t>
      </w:r>
    </w:p>
    <w:p w14:paraId="77897CEE" w14:textId="77777777" w:rsidR="002960E8" w:rsidRPr="00640565" w:rsidRDefault="002960E8" w:rsidP="00640565">
      <w:pPr>
        <w:pStyle w:val="ListParagraph"/>
      </w:pPr>
    </w:p>
    <w:p w14:paraId="7023C17C" w14:textId="26C2A49D" w:rsidR="00D33E3A" w:rsidRDefault="00A608C5" w:rsidP="00640565">
      <w:pPr>
        <w:pStyle w:val="ListParagraph"/>
        <w:numPr>
          <w:ilvl w:val="0"/>
          <w:numId w:val="2"/>
        </w:numPr>
      </w:pPr>
      <w:r>
        <w:t xml:space="preserve">The Impact of Culture on Motivation: Guiding Personally Meaningful Goals and </w:t>
      </w:r>
      <w:r w:rsidR="00D06F6A">
        <w:t xml:space="preserve">Change Readiness </w:t>
      </w:r>
    </w:p>
    <w:p w14:paraId="074EC05E" w14:textId="219BCCE3" w:rsidR="00E5491D" w:rsidRPr="00E5491D" w:rsidRDefault="00E5491D" w:rsidP="00E5491D">
      <w:pPr>
        <w:pStyle w:val="ListParagraph"/>
        <w:rPr>
          <w:i/>
          <w:iCs/>
        </w:rPr>
      </w:pPr>
      <w:r w:rsidRPr="00E5491D">
        <w:rPr>
          <w:i/>
          <w:iCs/>
        </w:rPr>
        <w:t>(King Street</w:t>
      </w:r>
      <w:r w:rsidR="007F5D5D">
        <w:rPr>
          <w:i/>
          <w:iCs/>
        </w:rPr>
        <w:t xml:space="preserve"> 4</w:t>
      </w:r>
      <w:r w:rsidRPr="00E5491D">
        <w:rPr>
          <w:i/>
          <w:iCs/>
        </w:rPr>
        <w:t>)</w:t>
      </w:r>
    </w:p>
    <w:p w14:paraId="2B5A4DA5" w14:textId="172FBDBF" w:rsidR="00A30C3C" w:rsidRPr="00F8170E" w:rsidRDefault="008E4623" w:rsidP="00D33E3A">
      <w:pPr>
        <w:pStyle w:val="ListParagraph"/>
        <w:rPr>
          <w:i/>
          <w:iCs/>
        </w:rPr>
      </w:pPr>
      <w:r w:rsidRPr="00F8170E">
        <w:rPr>
          <w:i/>
          <w:iCs/>
        </w:rPr>
        <w:t xml:space="preserve">Erika Esquivel, MS, I CONECT Critical Time Intervention Implementation Specialist; </w:t>
      </w:r>
      <w:r w:rsidR="00D33E3A" w:rsidRPr="00743A98">
        <w:rPr>
          <w:i/>
          <w:iCs/>
        </w:rPr>
        <w:t>L</w:t>
      </w:r>
      <w:r w:rsidR="00D06F6A" w:rsidRPr="00743A98">
        <w:rPr>
          <w:i/>
          <w:iCs/>
        </w:rPr>
        <w:t>uis Lopez</w:t>
      </w:r>
      <w:r w:rsidRPr="00743A98">
        <w:rPr>
          <w:i/>
          <w:iCs/>
        </w:rPr>
        <w:t>,</w:t>
      </w:r>
      <w:r w:rsidRPr="00F8170E">
        <w:rPr>
          <w:i/>
          <w:iCs/>
        </w:rPr>
        <w:t xml:space="preserve"> </w:t>
      </w:r>
      <w:r w:rsidR="00743A98">
        <w:rPr>
          <w:i/>
          <w:iCs/>
        </w:rPr>
        <w:t xml:space="preserve">MA, MS, Director of </w:t>
      </w:r>
      <w:r w:rsidRPr="00F8170E">
        <w:rPr>
          <w:i/>
          <w:iCs/>
        </w:rPr>
        <w:t>I CONECT</w:t>
      </w:r>
      <w:r w:rsidR="007F56B5">
        <w:rPr>
          <w:i/>
          <w:iCs/>
        </w:rPr>
        <w:t xml:space="preserve"> </w:t>
      </w:r>
      <w:r w:rsidR="00743A98">
        <w:rPr>
          <w:i/>
          <w:iCs/>
        </w:rPr>
        <w:t xml:space="preserve">-Institute for Care </w:t>
      </w:r>
      <w:r w:rsidR="00EE4D71">
        <w:rPr>
          <w:i/>
          <w:iCs/>
        </w:rPr>
        <w:t>Management</w:t>
      </w:r>
      <w:r w:rsidR="00743A98">
        <w:rPr>
          <w:i/>
          <w:iCs/>
        </w:rPr>
        <w:t xml:space="preserve"> Outreach, Networking, Engagement, Connecting, and Training</w:t>
      </w:r>
      <w:r w:rsidRPr="00F8170E">
        <w:rPr>
          <w:i/>
          <w:iCs/>
        </w:rPr>
        <w:t>; Eli</w:t>
      </w:r>
      <w:r w:rsidR="00F8170E">
        <w:rPr>
          <w:i/>
          <w:iCs/>
        </w:rPr>
        <w:t>s</w:t>
      </w:r>
      <w:r w:rsidRPr="00F8170E">
        <w:rPr>
          <w:i/>
          <w:iCs/>
        </w:rPr>
        <w:t xml:space="preserve">abeth Salner, LCSW, MPH, I CONECT Critical Time Intervention Implementation Specialist </w:t>
      </w:r>
    </w:p>
    <w:p w14:paraId="06F3A499" w14:textId="77777777" w:rsidR="00F55FDA" w:rsidRDefault="00F55FDA" w:rsidP="00D33E3A">
      <w:pPr>
        <w:pStyle w:val="ListParagraph"/>
      </w:pPr>
    </w:p>
    <w:p w14:paraId="5595AFAE" w14:textId="4825FF93" w:rsidR="00640565" w:rsidRDefault="00640565" w:rsidP="00640565">
      <w:pPr>
        <w:pStyle w:val="ListParagraph"/>
      </w:pPr>
      <w:r w:rsidRPr="00640565">
        <w:t xml:space="preserve">Culture plays a </w:t>
      </w:r>
      <w:r w:rsidR="002960E8">
        <w:t>critical</w:t>
      </w:r>
      <w:r w:rsidRPr="00640565">
        <w:t xml:space="preserve"> role in shaping motivation and recovery goals. This workshop highlights culturally responsive practices that help individuals connect personal values to meaningful outcomes. Attendees will gain tools for enhancing engagement and readiness for change through cultural humility.</w:t>
      </w:r>
    </w:p>
    <w:p w14:paraId="16EFBF54" w14:textId="77777777" w:rsidR="002960E8" w:rsidRDefault="002960E8" w:rsidP="00640565">
      <w:pPr>
        <w:pStyle w:val="ListParagraph"/>
      </w:pPr>
    </w:p>
    <w:p w14:paraId="728B4F04" w14:textId="35417728" w:rsidR="00F55FDA" w:rsidRPr="00E5491D" w:rsidRDefault="008F688A" w:rsidP="00640565">
      <w:pPr>
        <w:pStyle w:val="ListParagraph"/>
        <w:numPr>
          <w:ilvl w:val="0"/>
          <w:numId w:val="2"/>
        </w:numPr>
        <w:rPr>
          <w:b/>
          <w:bCs/>
        </w:rPr>
      </w:pPr>
      <w:r>
        <w:t xml:space="preserve">Operationalizing Values: Leadership Tools for Fidelity to the Mission of Rehabilitation and Recovery </w:t>
      </w:r>
    </w:p>
    <w:p w14:paraId="07C4740E" w14:textId="72318E91" w:rsidR="00E5491D" w:rsidRPr="00E5491D" w:rsidRDefault="00E5491D" w:rsidP="00E5491D">
      <w:pPr>
        <w:pStyle w:val="ListParagraph"/>
        <w:rPr>
          <w:b/>
          <w:bCs/>
          <w:i/>
          <w:iCs/>
        </w:rPr>
      </w:pPr>
      <w:r w:rsidRPr="00E5491D">
        <w:rPr>
          <w:i/>
          <w:iCs/>
        </w:rPr>
        <w:t>(King Street</w:t>
      </w:r>
      <w:r w:rsidR="007F5D5D">
        <w:rPr>
          <w:i/>
          <w:iCs/>
        </w:rPr>
        <w:t xml:space="preserve"> 6</w:t>
      </w:r>
      <w:r w:rsidRPr="00E5491D">
        <w:rPr>
          <w:i/>
          <w:iCs/>
        </w:rPr>
        <w:t>)</w:t>
      </w:r>
    </w:p>
    <w:p w14:paraId="3B7C252E" w14:textId="113D3EE8" w:rsidR="00A30C3C" w:rsidRPr="00F8170E" w:rsidRDefault="00445AF0" w:rsidP="00F8170E">
      <w:pPr>
        <w:pStyle w:val="ListParagraph"/>
        <w:rPr>
          <w:i/>
          <w:iCs/>
        </w:rPr>
      </w:pPr>
      <w:r w:rsidRPr="00373CAF">
        <w:rPr>
          <w:i/>
          <w:iCs/>
        </w:rPr>
        <w:t>Paul Margolies, PhD, Associate Director for Practice Innovation and Implementation, Center for Practice Innovations</w:t>
      </w:r>
      <w:r w:rsidR="00D635D1">
        <w:rPr>
          <w:i/>
          <w:iCs/>
        </w:rPr>
        <w:t xml:space="preserve"> and </w:t>
      </w:r>
      <w:r w:rsidRPr="00373CAF">
        <w:rPr>
          <w:i/>
          <w:iCs/>
        </w:rPr>
        <w:t xml:space="preserve">Edye Schwartz, DSW, LCSW, Principal, Edye Schwartz Consulting </w:t>
      </w:r>
    </w:p>
    <w:p w14:paraId="479D90E1" w14:textId="77777777" w:rsidR="00640565" w:rsidRPr="0039791F" w:rsidRDefault="00640565" w:rsidP="00640565">
      <w:pPr>
        <w:pStyle w:val="NormalWeb"/>
        <w:ind w:left="720"/>
        <w:rPr>
          <w:rFonts w:asciiTheme="minorHAnsi" w:hAnsiTheme="minorHAnsi"/>
        </w:rPr>
      </w:pPr>
      <w:r w:rsidRPr="0039791F">
        <w:rPr>
          <w:rFonts w:asciiTheme="minorHAnsi" w:hAnsiTheme="minorHAnsi"/>
        </w:rPr>
        <w:lastRenderedPageBreak/>
        <w:t>Organizations thrive when their daily practices reflect their mission and values. This session introduces leadership tools and planning templates that ensure fidelity to recovery principles. Through interactive group activities, participants will explore how to operationalize values into consistent practice.</w:t>
      </w:r>
    </w:p>
    <w:p w14:paraId="055F158E" w14:textId="77777777" w:rsidR="00640565" w:rsidRPr="00640565" w:rsidRDefault="00640565" w:rsidP="00640565">
      <w:pPr>
        <w:pStyle w:val="ListParagraph"/>
        <w:rPr>
          <w:b/>
          <w:bCs/>
        </w:rPr>
      </w:pPr>
    </w:p>
    <w:p w14:paraId="5D336F44" w14:textId="77777777" w:rsidR="00FC6209" w:rsidRDefault="00747BE7" w:rsidP="002960E8">
      <w:pPr>
        <w:pStyle w:val="ListParagraph"/>
        <w:numPr>
          <w:ilvl w:val="0"/>
          <w:numId w:val="2"/>
        </w:numPr>
      </w:pPr>
      <w:r>
        <w:t>Remote and Rooted: Wh</w:t>
      </w:r>
      <w:r w:rsidR="008279F7">
        <w:t xml:space="preserve">at It Takes to Keep Remote CORE Teams Engaged and Effective </w:t>
      </w:r>
    </w:p>
    <w:p w14:paraId="6A7CD95F" w14:textId="30C95FDE" w:rsidR="00E5491D" w:rsidRPr="00E5491D" w:rsidRDefault="00E5491D" w:rsidP="00E5491D">
      <w:pPr>
        <w:pStyle w:val="ListParagraph"/>
        <w:rPr>
          <w:i/>
          <w:iCs/>
        </w:rPr>
      </w:pPr>
      <w:r w:rsidRPr="00E5491D">
        <w:rPr>
          <w:i/>
          <w:iCs/>
        </w:rPr>
        <w:t>(King Street</w:t>
      </w:r>
      <w:r w:rsidR="007F5D5D">
        <w:rPr>
          <w:i/>
          <w:iCs/>
        </w:rPr>
        <w:t xml:space="preserve"> 8</w:t>
      </w:r>
      <w:r w:rsidRPr="00E5491D">
        <w:rPr>
          <w:i/>
          <w:iCs/>
        </w:rPr>
        <w:t>)</w:t>
      </w:r>
    </w:p>
    <w:p w14:paraId="7172E455" w14:textId="4205DD6B" w:rsidR="002960E8" w:rsidRDefault="008279F7" w:rsidP="00FC6209">
      <w:pPr>
        <w:pStyle w:val="ListParagraph"/>
        <w:rPr>
          <w:i/>
          <w:iCs/>
        </w:rPr>
      </w:pPr>
      <w:r w:rsidRPr="00F62AB0">
        <w:rPr>
          <w:i/>
          <w:iCs/>
        </w:rPr>
        <w:t>Tony Salerno</w:t>
      </w:r>
      <w:r w:rsidR="00FC6209" w:rsidRPr="00F62AB0">
        <w:rPr>
          <w:i/>
          <w:iCs/>
        </w:rPr>
        <w:t>, PhD</w:t>
      </w:r>
      <w:r w:rsidR="00E66175" w:rsidRPr="00F62AB0">
        <w:rPr>
          <w:i/>
          <w:iCs/>
        </w:rPr>
        <w:t xml:space="preserve">, Innovation and Implementation Officer, McSilver Institute for Poverty Policy and Research </w:t>
      </w:r>
    </w:p>
    <w:p w14:paraId="5166F982" w14:textId="77777777" w:rsidR="00F62AB0" w:rsidRPr="00F62AB0" w:rsidRDefault="00F62AB0" w:rsidP="00FC6209">
      <w:pPr>
        <w:pStyle w:val="ListParagraph"/>
        <w:rPr>
          <w:i/>
          <w:iCs/>
        </w:rPr>
      </w:pPr>
    </w:p>
    <w:p w14:paraId="5BC31641" w14:textId="3874BC91" w:rsidR="00640565" w:rsidRDefault="00640565" w:rsidP="002960E8">
      <w:pPr>
        <w:pStyle w:val="ListParagraph"/>
      </w:pPr>
      <w:r>
        <w:t>Remote work presents unique challenges for behavioral health teams. This workshop shares strategies and lessons learned for maintaining engagement, accountability, and team cohesion in CORE services. Participants will leave with practical tips to support high-functioning remote teams.</w:t>
      </w:r>
    </w:p>
    <w:p w14:paraId="5CE71653" w14:textId="77777777" w:rsidR="00640565" w:rsidRDefault="00640565" w:rsidP="00640565">
      <w:pPr>
        <w:pStyle w:val="ListParagraph"/>
      </w:pPr>
    </w:p>
    <w:p w14:paraId="748AF285" w14:textId="75A314C2" w:rsidR="00A30C3C" w:rsidRPr="000A589E" w:rsidRDefault="00A30C3C">
      <w:pPr>
        <w:rPr>
          <w:b/>
          <w:bCs/>
        </w:rPr>
      </w:pPr>
      <w:r w:rsidRPr="000A589E">
        <w:rPr>
          <w:b/>
          <w:bCs/>
        </w:rPr>
        <w:t>3:</w:t>
      </w:r>
      <w:r w:rsidR="00201966" w:rsidRPr="000A589E">
        <w:rPr>
          <w:b/>
          <w:bCs/>
        </w:rPr>
        <w:t>45</w:t>
      </w:r>
      <w:r w:rsidRPr="000A589E">
        <w:rPr>
          <w:b/>
          <w:bCs/>
        </w:rPr>
        <w:t>-</w:t>
      </w:r>
      <w:r w:rsidR="00201966" w:rsidRPr="000A589E">
        <w:rPr>
          <w:b/>
          <w:bCs/>
        </w:rPr>
        <w:t>4:00pm</w:t>
      </w:r>
      <w:r w:rsidR="00EE4D71" w:rsidRPr="000A589E">
        <w:rPr>
          <w:b/>
          <w:bCs/>
        </w:rPr>
        <w:t xml:space="preserve"> </w:t>
      </w:r>
      <w:r w:rsidRPr="000A589E">
        <w:rPr>
          <w:b/>
          <w:bCs/>
        </w:rPr>
        <w:t>Break</w:t>
      </w:r>
    </w:p>
    <w:p w14:paraId="1812C29C" w14:textId="0C604573" w:rsidR="00A30C3C" w:rsidRPr="002E4A89" w:rsidRDefault="00201966">
      <w:pPr>
        <w:rPr>
          <w:b/>
          <w:bCs/>
        </w:rPr>
      </w:pPr>
      <w:r>
        <w:rPr>
          <w:b/>
          <w:bCs/>
        </w:rPr>
        <w:t>4:00-5:00pm</w:t>
      </w:r>
      <w:r w:rsidR="00A30C3C" w:rsidRPr="002E4A89">
        <w:rPr>
          <w:b/>
          <w:bCs/>
        </w:rPr>
        <w:t xml:space="preserve"> Workshops Round Four</w:t>
      </w:r>
    </w:p>
    <w:p w14:paraId="21831DE1" w14:textId="77777777" w:rsidR="00235DE2" w:rsidRPr="00E5491D" w:rsidRDefault="00832306" w:rsidP="002960E8">
      <w:pPr>
        <w:pStyle w:val="ListParagraph"/>
        <w:numPr>
          <w:ilvl w:val="0"/>
          <w:numId w:val="2"/>
        </w:numPr>
        <w:rPr>
          <w:b/>
          <w:bCs/>
        </w:rPr>
      </w:pPr>
      <w:r>
        <w:t>Practice</w:t>
      </w:r>
      <w:r w:rsidR="00580F9C">
        <w:t xml:space="preserve"> or Prompt: A Guid</w:t>
      </w:r>
      <w:r w:rsidR="00FE33D7">
        <w:t xml:space="preserve">e to Developing Skills or Resources </w:t>
      </w:r>
    </w:p>
    <w:p w14:paraId="09E2AC5A" w14:textId="29BD4BDB" w:rsidR="00E5491D" w:rsidRDefault="00E5491D" w:rsidP="00E5491D">
      <w:pPr>
        <w:pStyle w:val="ListParagraph"/>
        <w:rPr>
          <w:i/>
          <w:iCs/>
        </w:rPr>
      </w:pPr>
      <w:r w:rsidRPr="00E5491D">
        <w:rPr>
          <w:i/>
          <w:iCs/>
        </w:rPr>
        <w:t>(King Street</w:t>
      </w:r>
      <w:r w:rsidR="007F5D5D">
        <w:rPr>
          <w:i/>
          <w:iCs/>
        </w:rPr>
        <w:t xml:space="preserve"> 2</w:t>
      </w:r>
      <w:r w:rsidRPr="00E5491D">
        <w:rPr>
          <w:i/>
          <w:iCs/>
        </w:rPr>
        <w:t>)</w:t>
      </w:r>
    </w:p>
    <w:p w14:paraId="0167579A" w14:textId="2510A04F" w:rsidR="002960E8" w:rsidRPr="00E5491D" w:rsidRDefault="00640565" w:rsidP="00E5491D">
      <w:pPr>
        <w:pStyle w:val="ListParagraph"/>
        <w:rPr>
          <w:i/>
          <w:iCs/>
        </w:rPr>
      </w:pPr>
      <w:r w:rsidRPr="00E5491D">
        <w:rPr>
          <w:i/>
          <w:iCs/>
        </w:rPr>
        <w:t>Marianne Farkas</w:t>
      </w:r>
      <w:r w:rsidR="00235DE2" w:rsidRPr="00E5491D">
        <w:rPr>
          <w:i/>
          <w:iCs/>
        </w:rPr>
        <w:t xml:space="preserve">, ScD, </w:t>
      </w:r>
      <w:r w:rsidR="00672B0F" w:rsidRPr="00E5491D">
        <w:rPr>
          <w:i/>
          <w:iCs/>
        </w:rPr>
        <w:t xml:space="preserve">Professor, Director of </w:t>
      </w:r>
      <w:r w:rsidR="004244E5" w:rsidRPr="00E5491D">
        <w:rPr>
          <w:i/>
          <w:iCs/>
        </w:rPr>
        <w:t>Training and Technical Assistance</w:t>
      </w:r>
      <w:r w:rsidR="00672B0F" w:rsidRPr="00E5491D">
        <w:rPr>
          <w:i/>
          <w:iCs/>
        </w:rPr>
        <w:t>, Center for Psychiatric Rehabilitation, Boston University</w:t>
      </w:r>
    </w:p>
    <w:p w14:paraId="37EC24C9" w14:textId="77777777" w:rsidR="00E5491D" w:rsidRPr="00E5491D" w:rsidRDefault="00E5491D" w:rsidP="002960E8">
      <w:pPr>
        <w:pStyle w:val="ListParagraph"/>
        <w:rPr>
          <w:i/>
          <w:iCs/>
        </w:rPr>
      </w:pPr>
    </w:p>
    <w:p w14:paraId="226E5156" w14:textId="5FAE9307" w:rsidR="00640565" w:rsidRDefault="00640565" w:rsidP="002960E8">
      <w:pPr>
        <w:pStyle w:val="ListParagraph"/>
      </w:pPr>
      <w:r w:rsidRPr="00640565">
        <w:t>Skill development is at the heart of recovery-oriented practice. This workshop explores the difference between practicing a skill and prompting the use of a resource, offering guidance on when and how to use each approach. Participants will engage in exercises to strengthen their facilitation skills.</w:t>
      </w:r>
    </w:p>
    <w:p w14:paraId="678FD838" w14:textId="77777777" w:rsidR="002960E8" w:rsidRPr="002960E8" w:rsidRDefault="002960E8" w:rsidP="002960E8">
      <w:pPr>
        <w:pStyle w:val="ListParagraph"/>
        <w:rPr>
          <w:b/>
          <w:bCs/>
        </w:rPr>
      </w:pPr>
    </w:p>
    <w:p w14:paraId="6DD78807" w14:textId="77777777" w:rsidR="004C0DEE" w:rsidRDefault="00833B3E" w:rsidP="00640565">
      <w:pPr>
        <w:pStyle w:val="ListParagraph"/>
        <w:numPr>
          <w:ilvl w:val="0"/>
          <w:numId w:val="2"/>
        </w:numPr>
      </w:pPr>
      <w:r>
        <w:t xml:space="preserve">Exploring the Possibilities: Helping People Identify and Research Real-Life Goal Options </w:t>
      </w:r>
    </w:p>
    <w:p w14:paraId="46FC6209" w14:textId="5DACB35A" w:rsidR="00E5491D" w:rsidRPr="00E5491D" w:rsidRDefault="00E5491D" w:rsidP="00E5491D">
      <w:pPr>
        <w:pStyle w:val="ListParagraph"/>
        <w:rPr>
          <w:i/>
          <w:iCs/>
        </w:rPr>
      </w:pPr>
      <w:r w:rsidRPr="00E5491D">
        <w:rPr>
          <w:i/>
          <w:iCs/>
        </w:rPr>
        <w:t>(King Street</w:t>
      </w:r>
      <w:r w:rsidR="007F5D5D">
        <w:rPr>
          <w:i/>
          <w:iCs/>
        </w:rPr>
        <w:t xml:space="preserve"> 4</w:t>
      </w:r>
      <w:r w:rsidRPr="00E5491D">
        <w:rPr>
          <w:i/>
          <w:iCs/>
        </w:rPr>
        <w:t>)</w:t>
      </w:r>
    </w:p>
    <w:p w14:paraId="17921903" w14:textId="7B5C90E6" w:rsidR="009C23EE" w:rsidRPr="00654271" w:rsidRDefault="00833B3E" w:rsidP="009C23EE">
      <w:pPr>
        <w:pStyle w:val="ListParagraph"/>
        <w:rPr>
          <w:i/>
          <w:iCs/>
        </w:rPr>
      </w:pPr>
      <w:r w:rsidRPr="00654271">
        <w:rPr>
          <w:i/>
          <w:iCs/>
        </w:rPr>
        <w:t>David Bucciferro</w:t>
      </w:r>
      <w:r w:rsidR="004C0DEE" w:rsidRPr="00654271">
        <w:rPr>
          <w:i/>
          <w:iCs/>
        </w:rPr>
        <w:t>, B</w:t>
      </w:r>
      <w:r w:rsidR="00A94411">
        <w:rPr>
          <w:i/>
          <w:iCs/>
        </w:rPr>
        <w:t>S</w:t>
      </w:r>
      <w:r w:rsidR="004C0DEE" w:rsidRPr="00654271">
        <w:rPr>
          <w:i/>
          <w:iCs/>
        </w:rPr>
        <w:t xml:space="preserve">, </w:t>
      </w:r>
      <w:r w:rsidR="009C23EE" w:rsidRPr="00654271">
        <w:rPr>
          <w:i/>
          <w:iCs/>
        </w:rPr>
        <w:t>Independent Consultant</w:t>
      </w:r>
      <w:r w:rsidR="008976B9" w:rsidRPr="00654271">
        <w:rPr>
          <w:i/>
          <w:iCs/>
        </w:rPr>
        <w:t xml:space="preserve"> and</w:t>
      </w:r>
      <w:r w:rsidR="00201966" w:rsidRPr="00654271">
        <w:rPr>
          <w:i/>
          <w:iCs/>
        </w:rPr>
        <w:t xml:space="preserve"> </w:t>
      </w:r>
      <w:r w:rsidR="00201966" w:rsidRPr="007F028D">
        <w:rPr>
          <w:i/>
          <w:iCs/>
        </w:rPr>
        <w:t>Paula Fries</w:t>
      </w:r>
      <w:r w:rsidR="009C23EE" w:rsidRPr="007F028D">
        <w:rPr>
          <w:i/>
          <w:iCs/>
        </w:rPr>
        <w:t xml:space="preserve">, LCAT, </w:t>
      </w:r>
      <w:r w:rsidR="007F028D" w:rsidRPr="007F028D">
        <w:rPr>
          <w:i/>
          <w:iCs/>
        </w:rPr>
        <w:t>CPRP</w:t>
      </w:r>
      <w:r w:rsidR="009C23EE" w:rsidRPr="007F028D">
        <w:rPr>
          <w:i/>
          <w:iCs/>
        </w:rPr>
        <w:t>,</w:t>
      </w:r>
      <w:r w:rsidR="009C23EE" w:rsidRPr="00654271">
        <w:rPr>
          <w:i/>
          <w:iCs/>
        </w:rPr>
        <w:t xml:space="preserve"> Independent Consultant</w:t>
      </w:r>
    </w:p>
    <w:p w14:paraId="6B97AEBA" w14:textId="77777777" w:rsidR="009C23EE" w:rsidRDefault="009C23EE" w:rsidP="009C23EE">
      <w:pPr>
        <w:pStyle w:val="ListParagraph"/>
      </w:pPr>
    </w:p>
    <w:p w14:paraId="1225FC18" w14:textId="5AD6556A" w:rsidR="00640565" w:rsidRDefault="00640565" w:rsidP="009C23EE">
      <w:pPr>
        <w:pStyle w:val="ListParagraph"/>
      </w:pPr>
      <w:r>
        <w:t xml:space="preserve">Identifying meaningful goals begins with exploring real-world possibilities. This session provides tools and strategies for helping individuals research and evaluate </w:t>
      </w:r>
      <w:r>
        <w:lastRenderedPageBreak/>
        <w:t xml:space="preserve">options that align with their </w:t>
      </w:r>
      <w:r w:rsidR="002B75ED">
        <w:t xml:space="preserve">values, </w:t>
      </w:r>
      <w:r>
        <w:t>hopes and interests. Attendees will practice techniques for goal discovery and action planning.</w:t>
      </w:r>
    </w:p>
    <w:p w14:paraId="7020A788" w14:textId="77777777" w:rsidR="00640565" w:rsidRDefault="00640565" w:rsidP="00640565">
      <w:pPr>
        <w:pStyle w:val="ListParagraph"/>
      </w:pPr>
    </w:p>
    <w:p w14:paraId="65A73ACB" w14:textId="77777777" w:rsidR="002B75ED" w:rsidRDefault="002B75ED" w:rsidP="00640565">
      <w:pPr>
        <w:pStyle w:val="ListParagraph"/>
      </w:pPr>
    </w:p>
    <w:p w14:paraId="28EFF63F" w14:textId="77777777" w:rsidR="00E5491D" w:rsidRPr="00E5491D" w:rsidRDefault="00D44950" w:rsidP="00640565">
      <w:pPr>
        <w:pStyle w:val="ListParagraph"/>
        <w:numPr>
          <w:ilvl w:val="0"/>
          <w:numId w:val="2"/>
        </w:numPr>
        <w:rPr>
          <w:b/>
          <w:bCs/>
          <w:i/>
          <w:iCs/>
        </w:rPr>
      </w:pPr>
      <w:r>
        <w:t xml:space="preserve">The Ripple Effect: Leadership Practices That </w:t>
      </w:r>
      <w:r w:rsidR="00FB6423">
        <w:t xml:space="preserve">Retain and Inspire the Workforce </w:t>
      </w:r>
    </w:p>
    <w:p w14:paraId="14408C69" w14:textId="00E1E6C4" w:rsidR="00E5491D" w:rsidRPr="00E5491D" w:rsidRDefault="00E5491D" w:rsidP="00E5491D">
      <w:pPr>
        <w:pStyle w:val="ListParagraph"/>
        <w:rPr>
          <w:i/>
          <w:iCs/>
        </w:rPr>
      </w:pPr>
      <w:r w:rsidRPr="00E5491D">
        <w:rPr>
          <w:i/>
          <w:iCs/>
        </w:rPr>
        <w:t>(King Street</w:t>
      </w:r>
      <w:r w:rsidR="007F5D5D">
        <w:rPr>
          <w:i/>
          <w:iCs/>
        </w:rPr>
        <w:t xml:space="preserve"> 6</w:t>
      </w:r>
      <w:r w:rsidRPr="00E5491D">
        <w:rPr>
          <w:i/>
          <w:iCs/>
        </w:rPr>
        <w:t>)</w:t>
      </w:r>
    </w:p>
    <w:p w14:paraId="4DEBE415" w14:textId="54852DF2" w:rsidR="00A30C3C" w:rsidRPr="00E5491D" w:rsidRDefault="00654271" w:rsidP="00E5491D">
      <w:pPr>
        <w:pStyle w:val="ListParagraph"/>
      </w:pPr>
      <w:r w:rsidRPr="00E5491D">
        <w:rPr>
          <w:i/>
          <w:iCs/>
        </w:rPr>
        <w:t>Natalie Lleras</w:t>
      </w:r>
      <w:r w:rsidR="00561CD6" w:rsidRPr="00E5491D">
        <w:rPr>
          <w:i/>
          <w:iCs/>
        </w:rPr>
        <w:t>, LCSW, CPRP, Director of Training, Cener for Rehabilitation and Recovery</w:t>
      </w:r>
      <w:r w:rsidR="00AB5183" w:rsidRPr="00E5491D">
        <w:rPr>
          <w:i/>
          <w:iCs/>
        </w:rPr>
        <w:t>,</w:t>
      </w:r>
      <w:r w:rsidR="00561CD6" w:rsidRPr="00E5491D">
        <w:rPr>
          <w:i/>
          <w:iCs/>
        </w:rPr>
        <w:t xml:space="preserve"> InUnity Alliance</w:t>
      </w:r>
      <w:r w:rsidR="00FB6423" w:rsidRPr="00E5491D">
        <w:rPr>
          <w:b/>
          <w:bCs/>
          <w:i/>
          <w:iCs/>
        </w:rPr>
        <w:t xml:space="preserve"> </w:t>
      </w:r>
    </w:p>
    <w:p w14:paraId="728E2348" w14:textId="77777777" w:rsidR="002B75ED" w:rsidRPr="00640565" w:rsidRDefault="002B75ED" w:rsidP="002B75ED">
      <w:pPr>
        <w:pStyle w:val="ListParagraph"/>
        <w:rPr>
          <w:b/>
          <w:bCs/>
        </w:rPr>
      </w:pPr>
    </w:p>
    <w:p w14:paraId="134AE1F0" w14:textId="655719CA" w:rsidR="00640565" w:rsidRDefault="00640565" w:rsidP="00640565">
      <w:pPr>
        <w:pStyle w:val="ListParagraph"/>
      </w:pPr>
      <w:r w:rsidRPr="00640565">
        <w:t xml:space="preserve">Strong leadership not only delivers results but also inspires people to stay and grow. This session highlights leadership practices that foster resilience, satisfaction, and commitment among staff. Participants will learn </w:t>
      </w:r>
      <w:r w:rsidR="00AB5183">
        <w:t xml:space="preserve">to </w:t>
      </w:r>
      <w:r w:rsidR="002B75ED">
        <w:t>explore myriad</w:t>
      </w:r>
      <w:r w:rsidRPr="00640565">
        <w:t xml:space="preserve"> strategies for building an organizational culture that retains talent and sustains mission-driven work.</w:t>
      </w:r>
    </w:p>
    <w:p w14:paraId="538A78A7" w14:textId="77777777" w:rsidR="00D921E1" w:rsidRDefault="00D921E1" w:rsidP="00640565">
      <w:pPr>
        <w:pStyle w:val="ListParagraph"/>
      </w:pPr>
    </w:p>
    <w:p w14:paraId="3AC15582" w14:textId="77777777" w:rsidR="002708B8" w:rsidRPr="00A3350B" w:rsidRDefault="002708B8" w:rsidP="002708B8">
      <w:pPr>
        <w:pStyle w:val="ListParagraph"/>
        <w:numPr>
          <w:ilvl w:val="0"/>
          <w:numId w:val="2"/>
        </w:numPr>
      </w:pPr>
      <w:r w:rsidRPr="00A3350B">
        <w:t xml:space="preserve">Policy in Action: Navigating Systems to Advance Recovery </w:t>
      </w:r>
    </w:p>
    <w:p w14:paraId="02BFC964" w14:textId="15F7DA20" w:rsidR="00E5491D" w:rsidRDefault="00E5491D" w:rsidP="002708B8">
      <w:pPr>
        <w:pStyle w:val="ListParagraph"/>
        <w:rPr>
          <w:i/>
          <w:iCs/>
        </w:rPr>
      </w:pPr>
      <w:r>
        <w:rPr>
          <w:i/>
          <w:iCs/>
        </w:rPr>
        <w:t>(King Street</w:t>
      </w:r>
      <w:r w:rsidR="007F5D5D">
        <w:rPr>
          <w:i/>
          <w:iCs/>
        </w:rPr>
        <w:t xml:space="preserve"> 8</w:t>
      </w:r>
      <w:r>
        <w:rPr>
          <w:i/>
          <w:iCs/>
        </w:rPr>
        <w:t>)</w:t>
      </w:r>
    </w:p>
    <w:p w14:paraId="25FA382A" w14:textId="26721C98" w:rsidR="002708B8" w:rsidRPr="004244E5" w:rsidRDefault="002708B8" w:rsidP="002708B8">
      <w:pPr>
        <w:pStyle w:val="ListParagraph"/>
        <w:rPr>
          <w:i/>
          <w:iCs/>
        </w:rPr>
      </w:pPr>
      <w:r w:rsidRPr="004244E5">
        <w:rPr>
          <w:i/>
          <w:iCs/>
        </w:rPr>
        <w:t xml:space="preserve">Luke Sikinyi, MSPH, Vice President of Public Policy, Alliance for Rights and Recovery </w:t>
      </w:r>
    </w:p>
    <w:p w14:paraId="0B49783B" w14:textId="59853771" w:rsidR="002708B8" w:rsidRDefault="002708B8" w:rsidP="002708B8">
      <w:pPr>
        <w:ind w:left="720"/>
      </w:pPr>
      <w:r w:rsidRPr="00640565">
        <w:t xml:space="preserve">Policy shapes the systems within which recovery services are delivered. This workshop provides an overview of current policy issues impacting psychiatric rehabilitation </w:t>
      </w:r>
      <w:r>
        <w:t xml:space="preserve">services </w:t>
      </w:r>
      <w:r w:rsidRPr="00640565">
        <w:t>and explores how providers can engage in policy development and advocacy. Participants will learn how to connect policy awareness to daily practice and program planning.</w:t>
      </w:r>
    </w:p>
    <w:p w14:paraId="1A39E98C" w14:textId="77777777" w:rsidR="002708B8" w:rsidRPr="00640565" w:rsidRDefault="002708B8" w:rsidP="00640565">
      <w:pPr>
        <w:pStyle w:val="ListParagraph"/>
      </w:pPr>
    </w:p>
    <w:p w14:paraId="04B68D6F" w14:textId="66ACDAD1" w:rsidR="00A30C3C" w:rsidRDefault="00A30C3C">
      <w:pPr>
        <w:rPr>
          <w:b/>
          <w:bCs/>
        </w:rPr>
      </w:pPr>
      <w:r w:rsidRPr="002F5F5A">
        <w:rPr>
          <w:b/>
          <w:bCs/>
        </w:rPr>
        <w:t>5:00pm Hors d’oeuvres and Reception with Robert Myers Award Presentation</w:t>
      </w:r>
    </w:p>
    <w:p w14:paraId="46875C03" w14:textId="40635475" w:rsidR="00E5491D" w:rsidRPr="007F5D5D" w:rsidRDefault="00E5491D">
      <w:pPr>
        <w:rPr>
          <w:i/>
          <w:iCs/>
        </w:rPr>
      </w:pPr>
      <w:r w:rsidRPr="007F5D5D">
        <w:rPr>
          <w:i/>
          <w:iCs/>
        </w:rPr>
        <w:t>King Street Courtyard</w:t>
      </w:r>
    </w:p>
    <w:p w14:paraId="558D4C49" w14:textId="77777777" w:rsidR="00A30C3C" w:rsidRDefault="00A30C3C"/>
    <w:p w14:paraId="2EFDC41C" w14:textId="3C52E57A" w:rsidR="00A30C3C" w:rsidRPr="006C1F65" w:rsidRDefault="00A30C3C" w:rsidP="006C1F65">
      <w:pPr>
        <w:jc w:val="center"/>
        <w:rPr>
          <w:b/>
          <w:bCs/>
        </w:rPr>
      </w:pPr>
      <w:r w:rsidRPr="006C1F65">
        <w:rPr>
          <w:b/>
          <w:bCs/>
        </w:rPr>
        <w:t xml:space="preserve">Day Two, Friday, </w:t>
      </w:r>
      <w:r w:rsidR="006D45F0" w:rsidRPr="006C1F65">
        <w:rPr>
          <w:b/>
          <w:bCs/>
        </w:rPr>
        <w:t>November</w:t>
      </w:r>
      <w:r w:rsidRPr="006C1F65">
        <w:rPr>
          <w:b/>
          <w:bCs/>
        </w:rPr>
        <w:t xml:space="preserve"> 21, 2025</w:t>
      </w:r>
    </w:p>
    <w:p w14:paraId="125C6909" w14:textId="2D3441EA" w:rsidR="00A30C3C" w:rsidRDefault="00A30C3C">
      <w:pPr>
        <w:rPr>
          <w:b/>
          <w:bCs/>
        </w:rPr>
      </w:pPr>
      <w:r w:rsidRPr="002F5F5A">
        <w:rPr>
          <w:b/>
          <w:bCs/>
        </w:rPr>
        <w:t>8:30-9:00</w:t>
      </w:r>
      <w:r w:rsidR="0012737C">
        <w:rPr>
          <w:b/>
          <w:bCs/>
        </w:rPr>
        <w:t>am</w:t>
      </w:r>
      <w:r w:rsidRPr="002F5F5A">
        <w:rPr>
          <w:b/>
          <w:bCs/>
        </w:rPr>
        <w:t xml:space="preserve"> breakfast and registration</w:t>
      </w:r>
    </w:p>
    <w:p w14:paraId="140A5227" w14:textId="2D19E04E" w:rsidR="001242A9" w:rsidRPr="001242A9" w:rsidRDefault="001242A9">
      <w:pPr>
        <w:rPr>
          <w:i/>
          <w:iCs/>
        </w:rPr>
      </w:pPr>
      <w:r w:rsidRPr="001242A9">
        <w:rPr>
          <w:i/>
          <w:iCs/>
        </w:rPr>
        <w:t>(King Street Courtyard)</w:t>
      </w:r>
    </w:p>
    <w:p w14:paraId="718B450B" w14:textId="38BEA1D7" w:rsidR="00A30C3C" w:rsidRPr="002F5F5A" w:rsidRDefault="00A30C3C">
      <w:pPr>
        <w:rPr>
          <w:b/>
          <w:bCs/>
        </w:rPr>
      </w:pPr>
      <w:r w:rsidRPr="002F5F5A">
        <w:rPr>
          <w:b/>
          <w:bCs/>
        </w:rPr>
        <w:t>9:00</w:t>
      </w:r>
      <w:r w:rsidR="0012737C">
        <w:rPr>
          <w:b/>
          <w:bCs/>
        </w:rPr>
        <w:t>am</w:t>
      </w:r>
      <w:r w:rsidRPr="002F5F5A">
        <w:rPr>
          <w:b/>
          <w:bCs/>
        </w:rPr>
        <w:t xml:space="preserve"> Welcome</w:t>
      </w:r>
    </w:p>
    <w:p w14:paraId="2D248236" w14:textId="260FC07D" w:rsidR="008D5663" w:rsidRDefault="00A30C3C" w:rsidP="008D5663">
      <w:r w:rsidRPr="002E4A89">
        <w:rPr>
          <w:b/>
          <w:bCs/>
        </w:rPr>
        <w:t>9:15-10:15</w:t>
      </w:r>
      <w:r w:rsidR="0012737C">
        <w:rPr>
          <w:b/>
          <w:bCs/>
        </w:rPr>
        <w:t>am</w:t>
      </w:r>
      <w:r w:rsidRPr="002E4A89">
        <w:rPr>
          <w:b/>
          <w:bCs/>
        </w:rPr>
        <w:t xml:space="preserve"> Opening Session</w:t>
      </w:r>
      <w:r w:rsidR="000B1F08">
        <w:t>: Re</w:t>
      </w:r>
      <w:r w:rsidR="008D5663" w:rsidRPr="008D5663">
        <w:t xml:space="preserve">covery and Psychiatric Rehabilitation: Our </w:t>
      </w:r>
      <w:r w:rsidR="008D5663">
        <w:t>S</w:t>
      </w:r>
      <w:r w:rsidR="008D5663" w:rsidRPr="008D5663">
        <w:t>tory</w:t>
      </w:r>
    </w:p>
    <w:p w14:paraId="380B75F9" w14:textId="50E66F68" w:rsidR="001242A9" w:rsidRPr="001242A9" w:rsidRDefault="001242A9" w:rsidP="008D5663">
      <w:pPr>
        <w:rPr>
          <w:i/>
          <w:iCs/>
        </w:rPr>
      </w:pPr>
      <w:r w:rsidRPr="001242A9">
        <w:rPr>
          <w:i/>
          <w:iCs/>
        </w:rPr>
        <w:t>(King Street Ballroom)</w:t>
      </w:r>
    </w:p>
    <w:p w14:paraId="5552AA95" w14:textId="4F20E433" w:rsidR="004244E5" w:rsidRPr="004244E5" w:rsidRDefault="004244E5" w:rsidP="004244E5">
      <w:pPr>
        <w:rPr>
          <w:i/>
          <w:iCs/>
        </w:rPr>
      </w:pPr>
      <w:r w:rsidRPr="004244E5">
        <w:rPr>
          <w:i/>
          <w:iCs/>
        </w:rPr>
        <w:lastRenderedPageBreak/>
        <w:t>Marianne Farkas, ScD, Professor, Director of Training and Technical Assistance, Center for Psychiatric Rehabilitation, Boston University</w:t>
      </w:r>
    </w:p>
    <w:p w14:paraId="6CA42C94" w14:textId="66BB0D19" w:rsidR="008D5663" w:rsidRPr="008D5663" w:rsidRDefault="008D5663" w:rsidP="008D5663">
      <w:r w:rsidRPr="008D5663">
        <w:t>Once people with serious mental health conditions were transferred out of state psychiatric hospitals into community settings, it became apparent that the move itself was not enough to result in people developing lives of dignity and meaning. Psychiatric rehabilitation emerged in the 1970’s, with the vision of recovery coming to prominence in the 1990’s as responses to this realization.  It is important, as we move forward, to remember how we got here and what our collective story is</w:t>
      </w:r>
      <w:r w:rsidR="008064F8">
        <w:t>,</w:t>
      </w:r>
      <w:r w:rsidRPr="008D5663">
        <w:t xml:space="preserve"> both in the USA and the rest of the world</w:t>
      </w:r>
      <w:r w:rsidR="008064F8">
        <w:t>,</w:t>
      </w:r>
      <w:r w:rsidRPr="008D5663">
        <w:t xml:space="preserve"> as counter forces seem to suggest that we go back to the “old days”.  This presentation will present our story. </w:t>
      </w:r>
    </w:p>
    <w:p w14:paraId="63B8F0E2" w14:textId="234F4679" w:rsidR="00A30C3C" w:rsidRPr="001B608B" w:rsidRDefault="00A30C3C">
      <w:pPr>
        <w:rPr>
          <w:b/>
          <w:bCs/>
        </w:rPr>
      </w:pPr>
      <w:r w:rsidRPr="001B608B">
        <w:rPr>
          <w:b/>
          <w:bCs/>
        </w:rPr>
        <w:t>10:15-10:30</w:t>
      </w:r>
      <w:r w:rsidR="00F92852" w:rsidRPr="001B608B">
        <w:rPr>
          <w:b/>
          <w:bCs/>
        </w:rPr>
        <w:t>am</w:t>
      </w:r>
      <w:r w:rsidRPr="001B608B">
        <w:rPr>
          <w:b/>
          <w:bCs/>
        </w:rPr>
        <w:t xml:space="preserve"> Break</w:t>
      </w:r>
      <w:r w:rsidR="006D45F0" w:rsidRPr="001B608B">
        <w:rPr>
          <w:b/>
          <w:bCs/>
        </w:rPr>
        <w:t xml:space="preserve"> </w:t>
      </w:r>
    </w:p>
    <w:p w14:paraId="027DAF87" w14:textId="23ED68AC" w:rsidR="00A30C3C" w:rsidRPr="002E4A89" w:rsidRDefault="00A30C3C">
      <w:pPr>
        <w:rPr>
          <w:b/>
          <w:bCs/>
        </w:rPr>
      </w:pPr>
      <w:r w:rsidRPr="002E4A89">
        <w:rPr>
          <w:b/>
          <w:bCs/>
        </w:rPr>
        <w:t>10:30-11:30</w:t>
      </w:r>
      <w:r w:rsidR="00F92852">
        <w:rPr>
          <w:b/>
          <w:bCs/>
        </w:rPr>
        <w:t>am</w:t>
      </w:r>
      <w:r w:rsidRPr="002E4A89">
        <w:rPr>
          <w:b/>
          <w:bCs/>
        </w:rPr>
        <w:t xml:space="preserve"> Workshops Round Five </w:t>
      </w:r>
    </w:p>
    <w:p w14:paraId="48F0833A" w14:textId="38460B38" w:rsidR="001960C9" w:rsidRDefault="001960C9" w:rsidP="002B75ED">
      <w:pPr>
        <w:pStyle w:val="ListParagraph"/>
        <w:numPr>
          <w:ilvl w:val="0"/>
          <w:numId w:val="2"/>
        </w:numPr>
      </w:pPr>
      <w:r>
        <w:t xml:space="preserve">Occupation: The Power of Doing </w:t>
      </w:r>
    </w:p>
    <w:p w14:paraId="21660FDC" w14:textId="15B70048" w:rsidR="001242A9" w:rsidRPr="006A0C95" w:rsidRDefault="001242A9" w:rsidP="001242A9">
      <w:pPr>
        <w:pStyle w:val="ListParagraph"/>
        <w:rPr>
          <w:i/>
          <w:iCs/>
        </w:rPr>
      </w:pPr>
      <w:r w:rsidRPr="006A0C95">
        <w:rPr>
          <w:i/>
          <w:iCs/>
        </w:rPr>
        <w:t>(King Street</w:t>
      </w:r>
      <w:r w:rsidR="006A0C95" w:rsidRPr="006A0C95">
        <w:rPr>
          <w:i/>
          <w:iCs/>
        </w:rPr>
        <w:t xml:space="preserve"> 2</w:t>
      </w:r>
      <w:r w:rsidRPr="006A0C95">
        <w:rPr>
          <w:i/>
          <w:iCs/>
        </w:rPr>
        <w:t>)</w:t>
      </w:r>
    </w:p>
    <w:p w14:paraId="3B3749BB" w14:textId="7574CB12" w:rsidR="002B75ED" w:rsidRDefault="008C42A7" w:rsidP="001960C9">
      <w:pPr>
        <w:pStyle w:val="ListParagraph"/>
      </w:pPr>
      <w:r w:rsidRPr="00261A29">
        <w:rPr>
          <w:i/>
          <w:iCs/>
        </w:rPr>
        <w:t>Christine Linkie, PhD, OTR/L, CPRP, Clinical Assistant Professor, University of Buffalo Occupational Therapy Program</w:t>
      </w:r>
    </w:p>
    <w:p w14:paraId="46F643F0" w14:textId="474E3051" w:rsidR="002B75ED" w:rsidRDefault="00640565" w:rsidP="00126EB0">
      <w:pPr>
        <w:pStyle w:val="ListParagraph"/>
      </w:pPr>
      <w:r w:rsidRPr="00640565">
        <w:t xml:space="preserve">Recovery is strengthened when skills are learned and practiced in real-life settings. </w:t>
      </w:r>
    </w:p>
    <w:p w14:paraId="632159B4" w14:textId="77777777" w:rsidR="00315B99" w:rsidRPr="00183A79" w:rsidRDefault="00315B99" w:rsidP="00315B99">
      <w:pPr>
        <w:ind w:left="720"/>
      </w:pPr>
      <w:r w:rsidRPr="00FD3D3E">
        <w:rPr>
          <w:i/>
          <w:iCs/>
        </w:rPr>
        <w:t>Occupation</w:t>
      </w:r>
      <w:r w:rsidRPr="00FD3D3E">
        <w:t xml:space="preserve"> means more than just </w:t>
      </w:r>
      <w:r w:rsidRPr="00FD3D3E">
        <w:rPr>
          <w:i/>
          <w:iCs/>
        </w:rPr>
        <w:t>job</w:t>
      </w:r>
      <w:r w:rsidRPr="00FD3D3E">
        <w:t xml:space="preserve">. It’s all the meaningful activities that we do that “occupy” our time. As a concept, occupation is related to wellbeing and quality of life. This session employs (pun intended!) research and videos to explore the connection between “doing” activities and mental health. We’ll consider the challenges of occupational engagement and strategies that support recovery.  </w:t>
      </w:r>
    </w:p>
    <w:p w14:paraId="68C4DB63" w14:textId="77777777" w:rsidR="00315B99" w:rsidRDefault="00315B99" w:rsidP="002B75ED">
      <w:pPr>
        <w:pStyle w:val="ListParagraph"/>
      </w:pPr>
    </w:p>
    <w:p w14:paraId="364B65EB" w14:textId="40DEDE82" w:rsidR="001242A9" w:rsidRPr="001242A9" w:rsidRDefault="006C1F65" w:rsidP="00E436F6">
      <w:pPr>
        <w:pStyle w:val="ListParagraph"/>
        <w:numPr>
          <w:ilvl w:val="0"/>
          <w:numId w:val="2"/>
        </w:numPr>
        <w:rPr>
          <w:i/>
          <w:iCs/>
        </w:rPr>
      </w:pPr>
      <w:r>
        <w:t xml:space="preserve">Training as Strategy: Unlocking the Power of NYPRTA To Fulfill Your Agency’s Mission </w:t>
      </w:r>
      <w:r w:rsidR="001242A9" w:rsidRPr="001242A9">
        <w:rPr>
          <w:i/>
          <w:iCs/>
        </w:rPr>
        <w:t>(King Street</w:t>
      </w:r>
      <w:r w:rsidR="006A0C95">
        <w:rPr>
          <w:i/>
          <w:iCs/>
        </w:rPr>
        <w:t xml:space="preserve"> 6</w:t>
      </w:r>
      <w:r w:rsidR="001242A9" w:rsidRPr="001242A9">
        <w:rPr>
          <w:i/>
          <w:iCs/>
        </w:rPr>
        <w:t>)</w:t>
      </w:r>
    </w:p>
    <w:p w14:paraId="40B6114B" w14:textId="4E6FE906" w:rsidR="00E436F6" w:rsidRPr="00DA23FD" w:rsidRDefault="006C1F65" w:rsidP="001242A9">
      <w:pPr>
        <w:pStyle w:val="ListParagraph"/>
      </w:pPr>
      <w:r w:rsidRPr="00DA23FD">
        <w:rPr>
          <w:i/>
          <w:iCs/>
        </w:rPr>
        <w:t>Kirk</w:t>
      </w:r>
      <w:r w:rsidR="007E0FC4" w:rsidRPr="00DA23FD">
        <w:rPr>
          <w:i/>
          <w:iCs/>
        </w:rPr>
        <w:t xml:space="preserve"> Cooper-Johnson, LMSW, CPRP, </w:t>
      </w:r>
      <w:r w:rsidR="00BA63F4" w:rsidRPr="00DA23FD">
        <w:rPr>
          <w:i/>
          <w:iCs/>
        </w:rPr>
        <w:t>NYPRTA Director, Alliance for Rights and Recovery and</w:t>
      </w:r>
      <w:r w:rsidRPr="00DA23FD">
        <w:rPr>
          <w:i/>
          <w:iCs/>
        </w:rPr>
        <w:t xml:space="preserve"> Natalie</w:t>
      </w:r>
      <w:r w:rsidR="00BA63F4" w:rsidRPr="00DA23FD">
        <w:rPr>
          <w:i/>
          <w:iCs/>
        </w:rPr>
        <w:t xml:space="preserve"> Lleras, LCSW, CPRP, </w:t>
      </w:r>
      <w:r w:rsidR="00DA23FD" w:rsidRPr="00DA23FD">
        <w:rPr>
          <w:i/>
          <w:iCs/>
        </w:rPr>
        <w:t>Director of Training, Cener for Rehabilitation and Recovery</w:t>
      </w:r>
      <w:r w:rsidR="005A58D9">
        <w:rPr>
          <w:i/>
          <w:iCs/>
        </w:rPr>
        <w:t>,</w:t>
      </w:r>
      <w:r w:rsidR="00DA23FD" w:rsidRPr="00DA23FD">
        <w:rPr>
          <w:i/>
          <w:iCs/>
        </w:rPr>
        <w:t xml:space="preserve"> InUnity Alliance</w:t>
      </w:r>
    </w:p>
    <w:p w14:paraId="7027E13D" w14:textId="77777777" w:rsidR="00E436F6" w:rsidRDefault="00E436F6" w:rsidP="00E436F6">
      <w:pPr>
        <w:pStyle w:val="ListParagraph"/>
      </w:pPr>
    </w:p>
    <w:p w14:paraId="595AB4DC" w14:textId="7EEAE41B" w:rsidR="00640565" w:rsidRDefault="00640565" w:rsidP="00E436F6">
      <w:pPr>
        <w:pStyle w:val="ListParagraph"/>
      </w:pPr>
      <w:r w:rsidRPr="00640565">
        <w:t xml:space="preserve">Ongoing training is not just professional development—it’s a strategic tool for advancing </w:t>
      </w:r>
      <w:r w:rsidR="00C06EBC">
        <w:t>a</w:t>
      </w:r>
      <w:r w:rsidR="00126EB0">
        <w:t xml:space="preserve"> program’s</w:t>
      </w:r>
      <w:r w:rsidRPr="00640565">
        <w:t xml:space="preserve"> mission</w:t>
      </w:r>
      <w:r w:rsidR="00E436F6">
        <w:t xml:space="preserve"> of providing quality recovery services</w:t>
      </w:r>
      <w:r w:rsidRPr="00640565">
        <w:t xml:space="preserve">. This session </w:t>
      </w:r>
      <w:r w:rsidRPr="002C054E">
        <w:t xml:space="preserve">highlights how </w:t>
      </w:r>
      <w:r w:rsidR="00126EB0">
        <w:t>programs</w:t>
      </w:r>
      <w:r w:rsidRPr="002C054E">
        <w:t xml:space="preserve"> can leverage NYPRTA resources and training</w:t>
      </w:r>
      <w:r w:rsidRPr="00640565">
        <w:t xml:space="preserve"> opportunities to build capacity, align with values, and achieve goals. </w:t>
      </w:r>
    </w:p>
    <w:p w14:paraId="0B612CE4" w14:textId="77777777" w:rsidR="004244E5" w:rsidRDefault="004244E5" w:rsidP="00E436F6">
      <w:pPr>
        <w:pStyle w:val="ListParagraph"/>
      </w:pPr>
    </w:p>
    <w:p w14:paraId="14D9A21E" w14:textId="77777777" w:rsidR="002708B8" w:rsidRPr="00DE5E52" w:rsidRDefault="002708B8" w:rsidP="002708B8">
      <w:pPr>
        <w:pStyle w:val="ListParagraph"/>
        <w:numPr>
          <w:ilvl w:val="0"/>
          <w:numId w:val="2"/>
        </w:numPr>
      </w:pPr>
      <w:r w:rsidRPr="00DE5E52">
        <w:lastRenderedPageBreak/>
        <w:t>The Power of Lived Experience: Essentials for Integration of Peer Support in Recovery Teams</w:t>
      </w:r>
    </w:p>
    <w:p w14:paraId="1E4B5704" w14:textId="5556E13C" w:rsidR="001242A9" w:rsidRDefault="001242A9" w:rsidP="00876609">
      <w:pPr>
        <w:pStyle w:val="ListParagraph"/>
        <w:rPr>
          <w:i/>
          <w:iCs/>
        </w:rPr>
      </w:pPr>
      <w:r>
        <w:rPr>
          <w:i/>
          <w:iCs/>
        </w:rPr>
        <w:t>(King Street</w:t>
      </w:r>
      <w:r w:rsidR="006A0C95">
        <w:rPr>
          <w:i/>
          <w:iCs/>
        </w:rPr>
        <w:t xml:space="preserve"> 8</w:t>
      </w:r>
      <w:r>
        <w:rPr>
          <w:i/>
          <w:iCs/>
        </w:rPr>
        <w:t>)</w:t>
      </w:r>
    </w:p>
    <w:p w14:paraId="6ABE8853" w14:textId="1EA796A7" w:rsidR="002708B8" w:rsidRPr="003A400F" w:rsidRDefault="0028732F" w:rsidP="00876609">
      <w:pPr>
        <w:pStyle w:val="ListParagraph"/>
        <w:rPr>
          <w:i/>
          <w:iCs/>
        </w:rPr>
      </w:pPr>
      <w:r w:rsidRPr="003A400F">
        <w:rPr>
          <w:i/>
          <w:iCs/>
        </w:rPr>
        <w:t>Marc Agboka, NYCPS, CORE Program Coordinator, M</w:t>
      </w:r>
      <w:r w:rsidR="00DC65DD" w:rsidRPr="003A400F">
        <w:rPr>
          <w:i/>
          <w:iCs/>
        </w:rPr>
        <w:t xml:space="preserve">ental </w:t>
      </w:r>
      <w:r w:rsidRPr="003A400F">
        <w:rPr>
          <w:i/>
          <w:iCs/>
        </w:rPr>
        <w:t>H</w:t>
      </w:r>
      <w:r w:rsidR="00DC65DD" w:rsidRPr="003A400F">
        <w:rPr>
          <w:i/>
          <w:iCs/>
        </w:rPr>
        <w:t xml:space="preserve">ealth </w:t>
      </w:r>
      <w:r w:rsidRPr="003A400F">
        <w:rPr>
          <w:i/>
          <w:iCs/>
        </w:rPr>
        <w:t>A</w:t>
      </w:r>
      <w:r w:rsidR="00DC65DD" w:rsidRPr="003A400F">
        <w:rPr>
          <w:i/>
          <w:iCs/>
        </w:rPr>
        <w:t>ssociation</w:t>
      </w:r>
      <w:r w:rsidR="00951CE6" w:rsidRPr="003A400F">
        <w:rPr>
          <w:i/>
          <w:iCs/>
        </w:rPr>
        <w:t xml:space="preserve"> of</w:t>
      </w:r>
      <w:r w:rsidRPr="003A400F">
        <w:rPr>
          <w:i/>
          <w:iCs/>
        </w:rPr>
        <w:t xml:space="preserve"> Nassau County</w:t>
      </w:r>
      <w:r w:rsidR="00DC65DD" w:rsidRPr="003A400F">
        <w:rPr>
          <w:i/>
          <w:iCs/>
        </w:rPr>
        <w:t>;</w:t>
      </w:r>
      <w:r w:rsidRPr="003A400F">
        <w:rPr>
          <w:i/>
          <w:iCs/>
        </w:rPr>
        <w:t xml:space="preserve"> </w:t>
      </w:r>
      <w:r w:rsidR="002708B8" w:rsidRPr="003A400F">
        <w:rPr>
          <w:i/>
          <w:iCs/>
        </w:rPr>
        <w:t xml:space="preserve">Liz Breier, MAHAP, CPRP, Chief Advocacy Officer, Office of  Advocacy and Peer Support Services, NYS Office of Mental Health; Courtney Culkin, LMHC-D, Clinical Director PROS, CORE, SOAR &amp; Adult Family Support, Mental Health </w:t>
      </w:r>
      <w:r w:rsidR="00DC65DD" w:rsidRPr="003A400F">
        <w:rPr>
          <w:i/>
          <w:iCs/>
        </w:rPr>
        <w:t>Association</w:t>
      </w:r>
      <w:r w:rsidR="002708B8" w:rsidRPr="003A400F">
        <w:rPr>
          <w:i/>
          <w:iCs/>
        </w:rPr>
        <w:t xml:space="preserve"> of Nassau County</w:t>
      </w:r>
      <w:r w:rsidR="002708B8" w:rsidRPr="0084021B">
        <w:rPr>
          <w:i/>
          <w:iCs/>
        </w:rPr>
        <w:t>;</w:t>
      </w:r>
      <w:r w:rsidR="00951CE6" w:rsidRPr="00C06EBC">
        <w:rPr>
          <w:b/>
          <w:bCs/>
          <w:i/>
          <w:iCs/>
        </w:rPr>
        <w:t xml:space="preserve"> </w:t>
      </w:r>
      <w:r w:rsidR="00951CE6" w:rsidRPr="003A400F">
        <w:rPr>
          <w:i/>
          <w:iCs/>
        </w:rPr>
        <w:t>Danielle Lumia, LCSW-R</w:t>
      </w:r>
      <w:r w:rsidR="005963D9">
        <w:rPr>
          <w:i/>
          <w:iCs/>
        </w:rPr>
        <w:t>, Samaritan</w:t>
      </w:r>
      <w:r w:rsidR="00951CE6" w:rsidRPr="003A400F">
        <w:rPr>
          <w:i/>
          <w:iCs/>
        </w:rPr>
        <w:t xml:space="preserve"> PROS Manager, St. Peter’s Health Partners</w:t>
      </w:r>
      <w:r w:rsidR="00876609" w:rsidRPr="003A400F">
        <w:rPr>
          <w:i/>
          <w:iCs/>
        </w:rPr>
        <w:t xml:space="preserve">; </w:t>
      </w:r>
      <w:r w:rsidR="002708B8" w:rsidRPr="003A400F">
        <w:rPr>
          <w:i/>
          <w:iCs/>
        </w:rPr>
        <w:t xml:space="preserve">Moderator Jeremy Reuling, LCSW, NYCPS, CPRP, Senior Director of Special Projects, Hands Across Long Island </w:t>
      </w:r>
    </w:p>
    <w:p w14:paraId="3A6DAFF7" w14:textId="77777777" w:rsidR="000D04DF" w:rsidRPr="000D04DF" w:rsidRDefault="000D04DF" w:rsidP="000D04DF">
      <w:pPr>
        <w:pStyle w:val="ListParagraph"/>
        <w:rPr>
          <w:highlight w:val="yellow"/>
        </w:rPr>
      </w:pPr>
    </w:p>
    <w:p w14:paraId="3919823D" w14:textId="727F0743" w:rsidR="002708B8" w:rsidRDefault="002708B8" w:rsidP="002708B8">
      <w:pPr>
        <w:pStyle w:val="ListParagraph"/>
      </w:pPr>
      <w:r w:rsidRPr="00640565">
        <w:t>Peer support brings unique credibility and power to recovery services. This workshop examines best practices for integrating peers into multidisciplinary teams in meaningful and sustainable ways. Presenters will share lessons learned and essentials for making peer support a cornerstone of recovery work.</w:t>
      </w:r>
    </w:p>
    <w:p w14:paraId="44232FD5" w14:textId="77777777" w:rsidR="002708B8" w:rsidRPr="002708B8" w:rsidRDefault="002708B8" w:rsidP="002708B8">
      <w:pPr>
        <w:pStyle w:val="ListParagraph"/>
      </w:pPr>
    </w:p>
    <w:p w14:paraId="0E135A5C" w14:textId="708CECBF" w:rsidR="00A30C3C" w:rsidRDefault="00A30C3C">
      <w:r w:rsidRPr="002F5F5A">
        <w:rPr>
          <w:b/>
          <w:bCs/>
        </w:rPr>
        <w:t>11:30</w:t>
      </w:r>
      <w:r w:rsidR="00636195">
        <w:rPr>
          <w:b/>
          <w:bCs/>
        </w:rPr>
        <w:t>am</w:t>
      </w:r>
      <w:r w:rsidRPr="002F5F5A">
        <w:rPr>
          <w:b/>
          <w:bCs/>
        </w:rPr>
        <w:t>-12:15</w:t>
      </w:r>
      <w:r w:rsidR="00636195">
        <w:rPr>
          <w:b/>
          <w:bCs/>
        </w:rPr>
        <w:t>pm</w:t>
      </w:r>
      <w:r w:rsidRPr="002F5F5A">
        <w:rPr>
          <w:b/>
          <w:bCs/>
        </w:rPr>
        <w:t xml:space="preserve"> </w:t>
      </w:r>
      <w:r w:rsidRPr="00C06EBC">
        <w:rPr>
          <w:b/>
          <w:bCs/>
        </w:rPr>
        <w:t>General Session</w:t>
      </w:r>
      <w:r w:rsidRPr="004244E5">
        <w:t xml:space="preserve"> </w:t>
      </w:r>
      <w:r w:rsidR="00584C0D" w:rsidRPr="001242A9">
        <w:rPr>
          <w:b/>
          <w:bCs/>
        </w:rPr>
        <w:t>with OMH</w:t>
      </w:r>
    </w:p>
    <w:p w14:paraId="3D445DE1" w14:textId="7AD67BFF" w:rsidR="001242A9" w:rsidRDefault="001242A9">
      <w:pPr>
        <w:rPr>
          <w:i/>
          <w:iCs/>
        </w:rPr>
      </w:pPr>
      <w:r w:rsidRPr="001242A9">
        <w:rPr>
          <w:i/>
          <w:iCs/>
        </w:rPr>
        <w:t>(King Street Ballroom)</w:t>
      </w:r>
    </w:p>
    <w:p w14:paraId="73FBC1DF" w14:textId="77777777" w:rsidR="00FE0910" w:rsidRPr="00B47068" w:rsidRDefault="00FE0910" w:rsidP="00FE0910">
      <w:pPr>
        <w:pStyle w:val="ListParagraph"/>
        <w:rPr>
          <w:i/>
          <w:iCs/>
          <w:sz w:val="22"/>
          <w:szCs w:val="22"/>
        </w:rPr>
      </w:pPr>
      <w:r w:rsidRPr="00B47068">
        <w:rPr>
          <w:i/>
          <w:iCs/>
          <w:sz w:val="22"/>
          <w:szCs w:val="22"/>
        </w:rPr>
        <w:t>Nicole Haggerty, LMHC, Deputy Director, Division of Adult Community Care</w:t>
      </w:r>
      <w:r w:rsidRPr="00B47068">
        <w:rPr>
          <w:rFonts w:ascii="Arial" w:hAnsi="Arial" w:cs="Arial"/>
          <w:i/>
          <w:iCs/>
          <w:sz w:val="22"/>
          <w:szCs w:val="22"/>
        </w:rPr>
        <w:t>​</w:t>
      </w:r>
    </w:p>
    <w:p w14:paraId="1C4987FE" w14:textId="77777777" w:rsidR="00FE0910" w:rsidRPr="00B47068" w:rsidRDefault="00FE0910" w:rsidP="00FE0910">
      <w:pPr>
        <w:pStyle w:val="ListParagraph"/>
        <w:rPr>
          <w:i/>
          <w:iCs/>
          <w:sz w:val="22"/>
          <w:szCs w:val="22"/>
        </w:rPr>
      </w:pPr>
      <w:r w:rsidRPr="00B47068">
        <w:rPr>
          <w:i/>
          <w:iCs/>
          <w:sz w:val="22"/>
          <w:szCs w:val="22"/>
        </w:rPr>
        <w:t>Alyssa Altschul, MSW, Bureau Director, Rehab Services, Treatment, Care Coordination</w:t>
      </w:r>
    </w:p>
    <w:p w14:paraId="4BF2D80A" w14:textId="77777777" w:rsidR="00FE0910" w:rsidRPr="00741E37" w:rsidRDefault="00FE0910" w:rsidP="00FE0910">
      <w:pPr>
        <w:pStyle w:val="ListParagraph"/>
        <w:rPr>
          <w:sz w:val="22"/>
          <w:szCs w:val="22"/>
        </w:rPr>
      </w:pPr>
    </w:p>
    <w:p w14:paraId="3E56DD63" w14:textId="77777777" w:rsidR="00FE0910" w:rsidRPr="00741E37" w:rsidRDefault="00FE0910" w:rsidP="00FE0910">
      <w:pPr>
        <w:pStyle w:val="ListParagraph"/>
        <w:rPr>
          <w:sz w:val="22"/>
          <w:szCs w:val="22"/>
        </w:rPr>
      </w:pPr>
      <w:r w:rsidRPr="00741E37">
        <w:rPr>
          <w:sz w:val="22"/>
          <w:szCs w:val="22"/>
        </w:rPr>
        <w:t>OMH leadership will provide updates on current programs, new initiatives,  and policies impacting psychiatric rehabilitation providers statewide. This session will include an opportunity for Q&amp;A with the panel.</w:t>
      </w:r>
    </w:p>
    <w:p w14:paraId="453A9891" w14:textId="77777777" w:rsidR="00FE0910" w:rsidRPr="001242A9" w:rsidRDefault="00FE0910">
      <w:pPr>
        <w:rPr>
          <w:b/>
          <w:bCs/>
          <w:i/>
          <w:iCs/>
        </w:rPr>
      </w:pPr>
    </w:p>
    <w:p w14:paraId="580B3B54" w14:textId="77777777" w:rsidR="00A30C3C" w:rsidRDefault="00A30C3C"/>
    <w:p w14:paraId="7070561A" w14:textId="77777777" w:rsidR="00A30C3C" w:rsidRDefault="00A30C3C"/>
    <w:sectPr w:rsidR="00A30C3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6C51A" w14:textId="77777777" w:rsidR="006C4E1F" w:rsidRDefault="006C4E1F" w:rsidP="003805CA">
      <w:pPr>
        <w:spacing w:after="0" w:line="240" w:lineRule="auto"/>
      </w:pPr>
      <w:r>
        <w:separator/>
      </w:r>
    </w:p>
  </w:endnote>
  <w:endnote w:type="continuationSeparator" w:id="0">
    <w:p w14:paraId="42136F9F" w14:textId="77777777" w:rsidR="006C4E1F" w:rsidRDefault="006C4E1F" w:rsidP="00380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1D2E6" w14:textId="77777777" w:rsidR="003805CA" w:rsidRDefault="003805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F0EAC" w14:textId="77777777" w:rsidR="003805CA" w:rsidRDefault="003805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4AA4" w14:textId="77777777" w:rsidR="003805CA" w:rsidRDefault="00380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33ED8" w14:textId="77777777" w:rsidR="006C4E1F" w:rsidRDefault="006C4E1F" w:rsidP="003805CA">
      <w:pPr>
        <w:spacing w:after="0" w:line="240" w:lineRule="auto"/>
      </w:pPr>
      <w:r>
        <w:separator/>
      </w:r>
    </w:p>
  </w:footnote>
  <w:footnote w:type="continuationSeparator" w:id="0">
    <w:p w14:paraId="7AFB46AE" w14:textId="77777777" w:rsidR="006C4E1F" w:rsidRDefault="006C4E1F" w:rsidP="003805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C84D" w14:textId="279D5C59" w:rsidR="003805CA" w:rsidRDefault="00000000">
    <w:pPr>
      <w:pStyle w:val="Header"/>
    </w:pPr>
    <w:r>
      <w:rPr>
        <w:noProof/>
      </w:rPr>
      <w:pict w14:anchorId="703B22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25219" o:spid="_x0000_s1026" type="#_x0000_t136" style="position:absolute;margin-left:0;margin-top:0;width:439.9pt;height:219.9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FBBDD" w14:textId="0818DA1B" w:rsidR="003805CA" w:rsidRDefault="00000000">
    <w:pPr>
      <w:pStyle w:val="Header"/>
    </w:pPr>
    <w:r>
      <w:rPr>
        <w:noProof/>
      </w:rPr>
      <w:pict w14:anchorId="72A6E7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25220" o:spid="_x0000_s1027" type="#_x0000_t136" style="position:absolute;margin-left:0;margin-top:0;width:439.9pt;height:219.9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6957" w14:textId="2C42D242" w:rsidR="003805CA" w:rsidRDefault="00000000">
    <w:pPr>
      <w:pStyle w:val="Header"/>
    </w:pPr>
    <w:r>
      <w:rPr>
        <w:noProof/>
      </w:rPr>
      <w:pict w14:anchorId="07C85A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25218" o:spid="_x0000_s1025" type="#_x0000_t136" style="position:absolute;margin-left:0;margin-top:0;width:439.9pt;height:219.9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66AD0"/>
    <w:multiLevelType w:val="hybridMultilevel"/>
    <w:tmpl w:val="023E7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185BCE"/>
    <w:multiLevelType w:val="hybridMultilevel"/>
    <w:tmpl w:val="F190CAC0"/>
    <w:lvl w:ilvl="0" w:tplc="0409000F">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95604D"/>
    <w:multiLevelType w:val="multilevel"/>
    <w:tmpl w:val="8A229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5788990">
    <w:abstractNumId w:val="0"/>
  </w:num>
  <w:num w:numId="2" w16cid:durableId="1419985109">
    <w:abstractNumId w:val="1"/>
  </w:num>
  <w:num w:numId="3" w16cid:durableId="560989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C3C"/>
    <w:rsid w:val="00004840"/>
    <w:rsid w:val="00025177"/>
    <w:rsid w:val="000330A0"/>
    <w:rsid w:val="00034ACE"/>
    <w:rsid w:val="000424BB"/>
    <w:rsid w:val="000566F6"/>
    <w:rsid w:val="000600DC"/>
    <w:rsid w:val="00063952"/>
    <w:rsid w:val="000701AA"/>
    <w:rsid w:val="00081FA6"/>
    <w:rsid w:val="00083DE8"/>
    <w:rsid w:val="00087B50"/>
    <w:rsid w:val="00097F9E"/>
    <w:rsid w:val="000A3D09"/>
    <w:rsid w:val="000A589E"/>
    <w:rsid w:val="000B1F08"/>
    <w:rsid w:val="000D04DF"/>
    <w:rsid w:val="000D42B2"/>
    <w:rsid w:val="000E2ED9"/>
    <w:rsid w:val="00103DAE"/>
    <w:rsid w:val="001040FA"/>
    <w:rsid w:val="001242A9"/>
    <w:rsid w:val="00126309"/>
    <w:rsid w:val="00126EB0"/>
    <w:rsid w:val="0012737C"/>
    <w:rsid w:val="00127EFF"/>
    <w:rsid w:val="00164D73"/>
    <w:rsid w:val="00176634"/>
    <w:rsid w:val="00176932"/>
    <w:rsid w:val="001960C9"/>
    <w:rsid w:val="001B0DAF"/>
    <w:rsid w:val="001B608B"/>
    <w:rsid w:val="001B6FFB"/>
    <w:rsid w:val="001C2A83"/>
    <w:rsid w:val="001F076C"/>
    <w:rsid w:val="001F1740"/>
    <w:rsid w:val="001F1F96"/>
    <w:rsid w:val="001F4CD7"/>
    <w:rsid w:val="00201966"/>
    <w:rsid w:val="0021281B"/>
    <w:rsid w:val="002170DD"/>
    <w:rsid w:val="00235394"/>
    <w:rsid w:val="00235DE2"/>
    <w:rsid w:val="00261A29"/>
    <w:rsid w:val="002708B8"/>
    <w:rsid w:val="00284803"/>
    <w:rsid w:val="0028732F"/>
    <w:rsid w:val="00287581"/>
    <w:rsid w:val="002960E8"/>
    <w:rsid w:val="002B087D"/>
    <w:rsid w:val="002B1790"/>
    <w:rsid w:val="002B75ED"/>
    <w:rsid w:val="002C054E"/>
    <w:rsid w:val="002E4A89"/>
    <w:rsid w:val="002F5F5A"/>
    <w:rsid w:val="0030357F"/>
    <w:rsid w:val="003145FA"/>
    <w:rsid w:val="00315B99"/>
    <w:rsid w:val="00321807"/>
    <w:rsid w:val="00333D23"/>
    <w:rsid w:val="0035003D"/>
    <w:rsid w:val="00350F2B"/>
    <w:rsid w:val="00351885"/>
    <w:rsid w:val="00352EF1"/>
    <w:rsid w:val="00363D4B"/>
    <w:rsid w:val="00373CAF"/>
    <w:rsid w:val="00373EDA"/>
    <w:rsid w:val="003805CA"/>
    <w:rsid w:val="003836B2"/>
    <w:rsid w:val="0038625E"/>
    <w:rsid w:val="00391CF3"/>
    <w:rsid w:val="0039791F"/>
    <w:rsid w:val="003A400F"/>
    <w:rsid w:val="003A426F"/>
    <w:rsid w:val="003A7A6F"/>
    <w:rsid w:val="003B1574"/>
    <w:rsid w:val="003E54D6"/>
    <w:rsid w:val="003F1848"/>
    <w:rsid w:val="00405B8C"/>
    <w:rsid w:val="00410F01"/>
    <w:rsid w:val="004244E5"/>
    <w:rsid w:val="00436503"/>
    <w:rsid w:val="00445AF0"/>
    <w:rsid w:val="004653D8"/>
    <w:rsid w:val="00467E90"/>
    <w:rsid w:val="004724F7"/>
    <w:rsid w:val="004751C0"/>
    <w:rsid w:val="004C0DEE"/>
    <w:rsid w:val="004C393E"/>
    <w:rsid w:val="004C55E2"/>
    <w:rsid w:val="004D2695"/>
    <w:rsid w:val="004D5ED8"/>
    <w:rsid w:val="004E1BC5"/>
    <w:rsid w:val="004E242F"/>
    <w:rsid w:val="004F6335"/>
    <w:rsid w:val="0050153B"/>
    <w:rsid w:val="00503109"/>
    <w:rsid w:val="00537795"/>
    <w:rsid w:val="005459A9"/>
    <w:rsid w:val="00551515"/>
    <w:rsid w:val="005522FF"/>
    <w:rsid w:val="00553000"/>
    <w:rsid w:val="00561CD6"/>
    <w:rsid w:val="00575A03"/>
    <w:rsid w:val="00580F9C"/>
    <w:rsid w:val="00584C0D"/>
    <w:rsid w:val="005963D1"/>
    <w:rsid w:val="005963D9"/>
    <w:rsid w:val="005A58D9"/>
    <w:rsid w:val="005B0CFE"/>
    <w:rsid w:val="005E53AF"/>
    <w:rsid w:val="005F44D3"/>
    <w:rsid w:val="005F7248"/>
    <w:rsid w:val="006046C0"/>
    <w:rsid w:val="006068B7"/>
    <w:rsid w:val="0061023D"/>
    <w:rsid w:val="00617619"/>
    <w:rsid w:val="00636195"/>
    <w:rsid w:val="00640565"/>
    <w:rsid w:val="00642A6B"/>
    <w:rsid w:val="00654271"/>
    <w:rsid w:val="00657B89"/>
    <w:rsid w:val="00660F63"/>
    <w:rsid w:val="00672B0F"/>
    <w:rsid w:val="006730AC"/>
    <w:rsid w:val="00675F4D"/>
    <w:rsid w:val="00682D76"/>
    <w:rsid w:val="0068521A"/>
    <w:rsid w:val="006A039F"/>
    <w:rsid w:val="006A0C95"/>
    <w:rsid w:val="006A507A"/>
    <w:rsid w:val="006C1F65"/>
    <w:rsid w:val="006C4E1F"/>
    <w:rsid w:val="006D45F0"/>
    <w:rsid w:val="006F09C8"/>
    <w:rsid w:val="006F5D2C"/>
    <w:rsid w:val="007009FB"/>
    <w:rsid w:val="00710E84"/>
    <w:rsid w:val="00713C86"/>
    <w:rsid w:val="00720D88"/>
    <w:rsid w:val="0072113A"/>
    <w:rsid w:val="00734921"/>
    <w:rsid w:val="00743A98"/>
    <w:rsid w:val="00747BE7"/>
    <w:rsid w:val="0075239F"/>
    <w:rsid w:val="007564CF"/>
    <w:rsid w:val="00757268"/>
    <w:rsid w:val="00762922"/>
    <w:rsid w:val="00777DE3"/>
    <w:rsid w:val="00790B0A"/>
    <w:rsid w:val="007961BB"/>
    <w:rsid w:val="007A5B05"/>
    <w:rsid w:val="007B2CC2"/>
    <w:rsid w:val="007C70EF"/>
    <w:rsid w:val="007E0FC4"/>
    <w:rsid w:val="007E721E"/>
    <w:rsid w:val="007F028D"/>
    <w:rsid w:val="007F56B5"/>
    <w:rsid w:val="007F5D5D"/>
    <w:rsid w:val="007F6F5B"/>
    <w:rsid w:val="00805897"/>
    <w:rsid w:val="008064F8"/>
    <w:rsid w:val="008279F7"/>
    <w:rsid w:val="00832306"/>
    <w:rsid w:val="00833B3E"/>
    <w:rsid w:val="0084021B"/>
    <w:rsid w:val="00843D0D"/>
    <w:rsid w:val="00852A37"/>
    <w:rsid w:val="00870FBD"/>
    <w:rsid w:val="00876609"/>
    <w:rsid w:val="00887092"/>
    <w:rsid w:val="008976B9"/>
    <w:rsid w:val="008B114F"/>
    <w:rsid w:val="008C42A7"/>
    <w:rsid w:val="008C50B6"/>
    <w:rsid w:val="008D5663"/>
    <w:rsid w:val="008E4623"/>
    <w:rsid w:val="008F06CA"/>
    <w:rsid w:val="008F1497"/>
    <w:rsid w:val="008F67FB"/>
    <w:rsid w:val="008F688A"/>
    <w:rsid w:val="0090351E"/>
    <w:rsid w:val="009079F9"/>
    <w:rsid w:val="0091440C"/>
    <w:rsid w:val="00931CC9"/>
    <w:rsid w:val="00951461"/>
    <w:rsid w:val="00951CE6"/>
    <w:rsid w:val="009704DF"/>
    <w:rsid w:val="009845C5"/>
    <w:rsid w:val="00997512"/>
    <w:rsid w:val="009A742D"/>
    <w:rsid w:val="009C23EE"/>
    <w:rsid w:val="009C5718"/>
    <w:rsid w:val="009E0F2F"/>
    <w:rsid w:val="009E118E"/>
    <w:rsid w:val="009E581B"/>
    <w:rsid w:val="009E77D8"/>
    <w:rsid w:val="00A007A3"/>
    <w:rsid w:val="00A0470D"/>
    <w:rsid w:val="00A11B64"/>
    <w:rsid w:val="00A16112"/>
    <w:rsid w:val="00A30C3C"/>
    <w:rsid w:val="00A3350B"/>
    <w:rsid w:val="00A54F03"/>
    <w:rsid w:val="00A608C5"/>
    <w:rsid w:val="00A64A7E"/>
    <w:rsid w:val="00A774FF"/>
    <w:rsid w:val="00A81377"/>
    <w:rsid w:val="00A94411"/>
    <w:rsid w:val="00A96EC2"/>
    <w:rsid w:val="00AA0C7D"/>
    <w:rsid w:val="00AB308D"/>
    <w:rsid w:val="00AB5183"/>
    <w:rsid w:val="00AC0D4A"/>
    <w:rsid w:val="00AC3503"/>
    <w:rsid w:val="00AD06CC"/>
    <w:rsid w:val="00AD1F5F"/>
    <w:rsid w:val="00AF021B"/>
    <w:rsid w:val="00AF636D"/>
    <w:rsid w:val="00AF699B"/>
    <w:rsid w:val="00B06039"/>
    <w:rsid w:val="00B1098C"/>
    <w:rsid w:val="00B222A8"/>
    <w:rsid w:val="00B3408A"/>
    <w:rsid w:val="00B47068"/>
    <w:rsid w:val="00B53423"/>
    <w:rsid w:val="00B543EF"/>
    <w:rsid w:val="00B65240"/>
    <w:rsid w:val="00B65D74"/>
    <w:rsid w:val="00B65F7C"/>
    <w:rsid w:val="00B834D9"/>
    <w:rsid w:val="00B94834"/>
    <w:rsid w:val="00BA4690"/>
    <w:rsid w:val="00BA63F4"/>
    <w:rsid w:val="00BB265D"/>
    <w:rsid w:val="00BD6818"/>
    <w:rsid w:val="00BF1C5E"/>
    <w:rsid w:val="00C06CFF"/>
    <w:rsid w:val="00C06EBC"/>
    <w:rsid w:val="00C145C2"/>
    <w:rsid w:val="00C31FA4"/>
    <w:rsid w:val="00C45400"/>
    <w:rsid w:val="00C506AE"/>
    <w:rsid w:val="00C51CCB"/>
    <w:rsid w:val="00C55632"/>
    <w:rsid w:val="00C84337"/>
    <w:rsid w:val="00C86319"/>
    <w:rsid w:val="00CA6511"/>
    <w:rsid w:val="00CC7F79"/>
    <w:rsid w:val="00CD39D0"/>
    <w:rsid w:val="00CF5E68"/>
    <w:rsid w:val="00D06F6A"/>
    <w:rsid w:val="00D141AC"/>
    <w:rsid w:val="00D33E3A"/>
    <w:rsid w:val="00D34F54"/>
    <w:rsid w:val="00D42D9A"/>
    <w:rsid w:val="00D4409A"/>
    <w:rsid w:val="00D44950"/>
    <w:rsid w:val="00D50145"/>
    <w:rsid w:val="00D5507C"/>
    <w:rsid w:val="00D57DF8"/>
    <w:rsid w:val="00D635D1"/>
    <w:rsid w:val="00D921E1"/>
    <w:rsid w:val="00D92E60"/>
    <w:rsid w:val="00DA23FD"/>
    <w:rsid w:val="00DC65DD"/>
    <w:rsid w:val="00DD3535"/>
    <w:rsid w:val="00DE012A"/>
    <w:rsid w:val="00DE1FEB"/>
    <w:rsid w:val="00DE5E52"/>
    <w:rsid w:val="00E16203"/>
    <w:rsid w:val="00E1715B"/>
    <w:rsid w:val="00E20D93"/>
    <w:rsid w:val="00E21F98"/>
    <w:rsid w:val="00E273A0"/>
    <w:rsid w:val="00E35215"/>
    <w:rsid w:val="00E436F6"/>
    <w:rsid w:val="00E53B61"/>
    <w:rsid w:val="00E5491D"/>
    <w:rsid w:val="00E66175"/>
    <w:rsid w:val="00E6723E"/>
    <w:rsid w:val="00E7229E"/>
    <w:rsid w:val="00E8543F"/>
    <w:rsid w:val="00EA0969"/>
    <w:rsid w:val="00EA1882"/>
    <w:rsid w:val="00EA3695"/>
    <w:rsid w:val="00EB4923"/>
    <w:rsid w:val="00EB782D"/>
    <w:rsid w:val="00EC51F4"/>
    <w:rsid w:val="00ED782A"/>
    <w:rsid w:val="00EE4D71"/>
    <w:rsid w:val="00EF1080"/>
    <w:rsid w:val="00F11DF7"/>
    <w:rsid w:val="00F2766C"/>
    <w:rsid w:val="00F27B82"/>
    <w:rsid w:val="00F3010A"/>
    <w:rsid w:val="00F42A0C"/>
    <w:rsid w:val="00F47D1C"/>
    <w:rsid w:val="00F50D36"/>
    <w:rsid w:val="00F55FDA"/>
    <w:rsid w:val="00F62AB0"/>
    <w:rsid w:val="00F648AC"/>
    <w:rsid w:val="00F678FA"/>
    <w:rsid w:val="00F8170E"/>
    <w:rsid w:val="00F92852"/>
    <w:rsid w:val="00FA3369"/>
    <w:rsid w:val="00FB215C"/>
    <w:rsid w:val="00FB6423"/>
    <w:rsid w:val="00FC4C85"/>
    <w:rsid w:val="00FC6209"/>
    <w:rsid w:val="00FD2377"/>
    <w:rsid w:val="00FD769F"/>
    <w:rsid w:val="00FE0910"/>
    <w:rsid w:val="00FE3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3BB03"/>
  <w15:chartTrackingRefBased/>
  <w15:docId w15:val="{128973F5-53CE-42A3-96AC-518C848A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0C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0C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0C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0C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0C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0C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C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C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C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C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0C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0C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0C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0C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0C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0C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0C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0C3C"/>
    <w:rPr>
      <w:rFonts w:eastAsiaTheme="majorEastAsia" w:cstheme="majorBidi"/>
      <w:color w:val="272727" w:themeColor="text1" w:themeTint="D8"/>
    </w:rPr>
  </w:style>
  <w:style w:type="paragraph" w:styleId="Title">
    <w:name w:val="Title"/>
    <w:basedOn w:val="Normal"/>
    <w:next w:val="Normal"/>
    <w:link w:val="TitleChar"/>
    <w:uiPriority w:val="10"/>
    <w:qFormat/>
    <w:rsid w:val="00A30C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0C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0C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0C3C"/>
    <w:pPr>
      <w:spacing w:before="160"/>
      <w:jc w:val="center"/>
    </w:pPr>
    <w:rPr>
      <w:i/>
      <w:iCs/>
      <w:color w:val="404040" w:themeColor="text1" w:themeTint="BF"/>
    </w:rPr>
  </w:style>
  <w:style w:type="character" w:customStyle="1" w:styleId="QuoteChar">
    <w:name w:val="Quote Char"/>
    <w:basedOn w:val="DefaultParagraphFont"/>
    <w:link w:val="Quote"/>
    <w:uiPriority w:val="29"/>
    <w:rsid w:val="00A30C3C"/>
    <w:rPr>
      <w:i/>
      <w:iCs/>
      <w:color w:val="404040" w:themeColor="text1" w:themeTint="BF"/>
    </w:rPr>
  </w:style>
  <w:style w:type="paragraph" w:styleId="ListParagraph">
    <w:name w:val="List Paragraph"/>
    <w:basedOn w:val="Normal"/>
    <w:uiPriority w:val="34"/>
    <w:qFormat/>
    <w:rsid w:val="00A30C3C"/>
    <w:pPr>
      <w:ind w:left="720"/>
      <w:contextualSpacing/>
    </w:pPr>
  </w:style>
  <w:style w:type="character" w:styleId="IntenseEmphasis">
    <w:name w:val="Intense Emphasis"/>
    <w:basedOn w:val="DefaultParagraphFont"/>
    <w:uiPriority w:val="21"/>
    <w:qFormat/>
    <w:rsid w:val="00A30C3C"/>
    <w:rPr>
      <w:i/>
      <w:iCs/>
      <w:color w:val="0F4761" w:themeColor="accent1" w:themeShade="BF"/>
    </w:rPr>
  </w:style>
  <w:style w:type="paragraph" w:styleId="IntenseQuote">
    <w:name w:val="Intense Quote"/>
    <w:basedOn w:val="Normal"/>
    <w:next w:val="Normal"/>
    <w:link w:val="IntenseQuoteChar"/>
    <w:uiPriority w:val="30"/>
    <w:qFormat/>
    <w:rsid w:val="00A30C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0C3C"/>
    <w:rPr>
      <w:i/>
      <w:iCs/>
      <w:color w:val="0F4761" w:themeColor="accent1" w:themeShade="BF"/>
    </w:rPr>
  </w:style>
  <w:style w:type="character" w:styleId="IntenseReference">
    <w:name w:val="Intense Reference"/>
    <w:basedOn w:val="DefaultParagraphFont"/>
    <w:uiPriority w:val="32"/>
    <w:qFormat/>
    <w:rsid w:val="00A30C3C"/>
    <w:rPr>
      <w:b/>
      <w:bCs/>
      <w:smallCaps/>
      <w:color w:val="0F4761" w:themeColor="accent1" w:themeShade="BF"/>
      <w:spacing w:val="5"/>
    </w:rPr>
  </w:style>
  <w:style w:type="character" w:styleId="CommentReference">
    <w:name w:val="annotation reference"/>
    <w:basedOn w:val="DefaultParagraphFont"/>
    <w:uiPriority w:val="99"/>
    <w:semiHidden/>
    <w:unhideWhenUsed/>
    <w:rsid w:val="006D45F0"/>
    <w:rPr>
      <w:sz w:val="16"/>
      <w:szCs w:val="16"/>
    </w:rPr>
  </w:style>
  <w:style w:type="paragraph" w:styleId="CommentText">
    <w:name w:val="annotation text"/>
    <w:basedOn w:val="Normal"/>
    <w:link w:val="CommentTextChar"/>
    <w:uiPriority w:val="99"/>
    <w:unhideWhenUsed/>
    <w:rsid w:val="006D45F0"/>
    <w:pPr>
      <w:spacing w:line="240" w:lineRule="auto"/>
    </w:pPr>
    <w:rPr>
      <w:sz w:val="20"/>
      <w:szCs w:val="20"/>
    </w:rPr>
  </w:style>
  <w:style w:type="character" w:customStyle="1" w:styleId="CommentTextChar">
    <w:name w:val="Comment Text Char"/>
    <w:basedOn w:val="DefaultParagraphFont"/>
    <w:link w:val="CommentText"/>
    <w:uiPriority w:val="99"/>
    <w:rsid w:val="006D45F0"/>
    <w:rPr>
      <w:sz w:val="20"/>
      <w:szCs w:val="20"/>
    </w:rPr>
  </w:style>
  <w:style w:type="paragraph" w:styleId="CommentSubject">
    <w:name w:val="annotation subject"/>
    <w:basedOn w:val="CommentText"/>
    <w:next w:val="CommentText"/>
    <w:link w:val="CommentSubjectChar"/>
    <w:uiPriority w:val="99"/>
    <w:semiHidden/>
    <w:unhideWhenUsed/>
    <w:rsid w:val="006D45F0"/>
    <w:rPr>
      <w:b/>
      <w:bCs/>
    </w:rPr>
  </w:style>
  <w:style w:type="character" w:customStyle="1" w:styleId="CommentSubjectChar">
    <w:name w:val="Comment Subject Char"/>
    <w:basedOn w:val="CommentTextChar"/>
    <w:link w:val="CommentSubject"/>
    <w:uiPriority w:val="99"/>
    <w:semiHidden/>
    <w:rsid w:val="006D45F0"/>
    <w:rPr>
      <w:b/>
      <w:bCs/>
      <w:sz w:val="20"/>
      <w:szCs w:val="20"/>
    </w:rPr>
  </w:style>
  <w:style w:type="paragraph" w:styleId="NormalWeb">
    <w:name w:val="Normal (Web)"/>
    <w:basedOn w:val="Normal"/>
    <w:uiPriority w:val="99"/>
    <w:unhideWhenUsed/>
    <w:rsid w:val="0064056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8E4623"/>
    <w:rPr>
      <w:color w:val="467886" w:themeColor="hyperlink"/>
      <w:u w:val="single"/>
    </w:rPr>
  </w:style>
  <w:style w:type="character" w:styleId="UnresolvedMention">
    <w:name w:val="Unresolved Mention"/>
    <w:basedOn w:val="DefaultParagraphFont"/>
    <w:uiPriority w:val="99"/>
    <w:semiHidden/>
    <w:unhideWhenUsed/>
    <w:rsid w:val="008E4623"/>
    <w:rPr>
      <w:color w:val="605E5C"/>
      <w:shd w:val="clear" w:color="auto" w:fill="E1DFDD"/>
    </w:rPr>
  </w:style>
  <w:style w:type="paragraph" w:styleId="Header">
    <w:name w:val="header"/>
    <w:basedOn w:val="Normal"/>
    <w:link w:val="HeaderChar"/>
    <w:uiPriority w:val="99"/>
    <w:unhideWhenUsed/>
    <w:rsid w:val="003805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5CA"/>
  </w:style>
  <w:style w:type="paragraph" w:styleId="Footer">
    <w:name w:val="footer"/>
    <w:basedOn w:val="Normal"/>
    <w:link w:val="FooterChar"/>
    <w:uiPriority w:val="99"/>
    <w:unhideWhenUsed/>
    <w:rsid w:val="003805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5CA"/>
  </w:style>
  <w:style w:type="paragraph" w:styleId="Revision">
    <w:name w:val="Revision"/>
    <w:hidden/>
    <w:uiPriority w:val="99"/>
    <w:semiHidden/>
    <w:rsid w:val="00E672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2212</Words>
  <Characters>14185</Characters>
  <Application>Microsoft Office Word</Application>
  <DocSecurity>0</DocSecurity>
  <Lines>308</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Daniella Labate Covelli</dc:creator>
  <cp:keywords/>
  <dc:description/>
  <cp:lastModifiedBy>Daniella Labate Covelli</cp:lastModifiedBy>
  <cp:revision>3</cp:revision>
  <dcterms:created xsi:type="dcterms:W3CDTF">2025-11-04T14:28:00Z</dcterms:created>
  <dcterms:modified xsi:type="dcterms:W3CDTF">2025-11-04T14:29:00Z</dcterms:modified>
</cp:coreProperties>
</file>